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7CE" w:rsidRDefault="00C6012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tbl>
      <w:tblPr>
        <w:tblStyle w:val="a"/>
        <w:tblW w:w="153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61"/>
        <w:gridCol w:w="2561"/>
        <w:gridCol w:w="2562"/>
        <w:gridCol w:w="2562"/>
        <w:gridCol w:w="2562"/>
        <w:gridCol w:w="2562"/>
      </w:tblGrid>
      <w:tr w:rsidR="001E77CE">
        <w:trPr>
          <w:trHeight w:val="1024"/>
        </w:trPr>
        <w:tc>
          <w:tcPr>
            <w:tcW w:w="2561" w:type="dxa"/>
            <w:vAlign w:val="center"/>
          </w:tcPr>
          <w:p w:rsidR="001E77CE" w:rsidRDefault="000F3016">
            <w:pPr>
              <w:jc w:val="center"/>
              <w:rPr>
                <w:rFonts w:ascii="Comic Sans MS" w:eastAsia="Comic Sans MS" w:hAnsi="Comic Sans MS" w:cs="Comic Sans MS"/>
                <w:b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>Year 6</w:t>
            </w:r>
            <w:r w:rsidR="00C6012E">
              <w:rPr>
                <w:rFonts w:ascii="Comic Sans MS" w:eastAsia="Comic Sans MS" w:hAnsi="Comic Sans MS" w:cs="Comic Sans MS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61" w:type="dxa"/>
            <w:shd w:val="clear" w:color="auto" w:fill="C9DAF8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 xml:space="preserve">Monday </w:t>
            </w:r>
          </w:p>
        </w:tc>
        <w:tc>
          <w:tcPr>
            <w:tcW w:w="2562" w:type="dxa"/>
            <w:shd w:val="clear" w:color="auto" w:fill="C9DAF8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 xml:space="preserve">Tuesday </w:t>
            </w:r>
          </w:p>
        </w:tc>
        <w:tc>
          <w:tcPr>
            <w:tcW w:w="2562" w:type="dxa"/>
            <w:shd w:val="clear" w:color="auto" w:fill="C9DAF8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>Wednesday</w:t>
            </w:r>
          </w:p>
        </w:tc>
        <w:tc>
          <w:tcPr>
            <w:tcW w:w="2562" w:type="dxa"/>
            <w:shd w:val="clear" w:color="auto" w:fill="C9DAF8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>Thursday</w:t>
            </w:r>
          </w:p>
        </w:tc>
        <w:tc>
          <w:tcPr>
            <w:tcW w:w="2562" w:type="dxa"/>
            <w:shd w:val="clear" w:color="auto" w:fill="C9DAF8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  <w:sz w:val="28"/>
                <w:szCs w:val="28"/>
              </w:rPr>
              <w:t xml:space="preserve">Friday </w:t>
            </w:r>
          </w:p>
        </w:tc>
      </w:tr>
      <w:tr w:rsidR="001E77CE">
        <w:trPr>
          <w:trHeight w:val="732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8.45-9.00</w:t>
            </w:r>
          </w:p>
        </w:tc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Registration/ EMW </w:t>
            </w:r>
          </w:p>
          <w:p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Registration </w:t>
            </w:r>
          </w:p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Spelling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Registration - Arithmetic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Registration</w:t>
            </w:r>
          </w:p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>Arithmetic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Registration/EMW </w:t>
            </w:r>
          </w:p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  <w:color w:val="000000"/>
              </w:rPr>
              <w:t xml:space="preserve"> Spelling practice </w:t>
            </w:r>
          </w:p>
        </w:tc>
      </w:tr>
      <w:tr w:rsidR="001E77CE">
        <w:trPr>
          <w:trHeight w:val="826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9.00-10.00</w:t>
            </w:r>
          </w:p>
        </w:tc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2562" w:type="dxa"/>
            <w:vAlign w:val="center"/>
          </w:tcPr>
          <w:p w:rsidR="001E77CE" w:rsidRDefault="001238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English</w:t>
            </w:r>
          </w:p>
        </w:tc>
        <w:tc>
          <w:tcPr>
            <w:tcW w:w="2562" w:type="dxa"/>
            <w:vAlign w:val="center"/>
          </w:tcPr>
          <w:p w:rsidR="001E77CE" w:rsidRDefault="00CB75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</w:rPr>
              <w:t>Arithmatic</w:t>
            </w:r>
            <w:proofErr w:type="spellEnd"/>
          </w:p>
        </w:tc>
        <w:tc>
          <w:tcPr>
            <w:tcW w:w="2562" w:type="dxa"/>
          </w:tcPr>
          <w:p w:rsidR="001E77CE" w:rsidRDefault="001E77C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Calibri" w:eastAsia="Calibri" w:hAnsi="Calibri" w:cs="Calibri"/>
              </w:rPr>
            </w:pPr>
          </w:p>
          <w:p w:rsidR="001E77CE" w:rsidRDefault="00C6012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</w:tr>
      <w:tr w:rsidR="001E77CE">
        <w:trPr>
          <w:trHeight w:val="896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10.00-10.20</w:t>
            </w:r>
          </w:p>
        </w:tc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Guided Reading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Guided Reading</w:t>
            </w:r>
          </w:p>
        </w:tc>
        <w:tc>
          <w:tcPr>
            <w:tcW w:w="2562" w:type="dxa"/>
            <w:vAlign w:val="center"/>
          </w:tcPr>
          <w:p w:rsidR="001E77CE" w:rsidRDefault="00123843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Guided Reading</w:t>
            </w:r>
          </w:p>
        </w:tc>
        <w:tc>
          <w:tcPr>
            <w:tcW w:w="2562" w:type="dxa"/>
            <w:vAlign w:val="center"/>
          </w:tcPr>
          <w:p w:rsidR="001E77CE" w:rsidRDefault="00F84776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Computing</w:t>
            </w:r>
          </w:p>
        </w:tc>
        <w:tc>
          <w:tcPr>
            <w:tcW w:w="2562" w:type="dxa"/>
            <w:vAlign w:val="center"/>
          </w:tcPr>
          <w:p w:rsidR="001E77CE" w:rsidRDefault="00CB75EE">
            <w:pP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PE</w:t>
            </w:r>
            <w:bookmarkStart w:id="0" w:name="_GoBack"/>
            <w:bookmarkEnd w:id="0"/>
          </w:p>
        </w:tc>
      </w:tr>
      <w:tr w:rsidR="001E77CE">
        <w:trPr>
          <w:trHeight w:val="366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10.25 -10.45</w:t>
            </w:r>
          </w:p>
        </w:tc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Act of Worship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Act of Worship</w:t>
            </w:r>
          </w:p>
        </w:tc>
      </w:tr>
      <w:tr w:rsidR="001E77CE">
        <w:trPr>
          <w:trHeight w:val="366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10.45-11.00</w:t>
            </w:r>
          </w:p>
        </w:tc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Playtime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  <w:tc>
          <w:tcPr>
            <w:tcW w:w="2562" w:type="dxa"/>
          </w:tcPr>
          <w:p w:rsidR="001E77CE" w:rsidRDefault="00C6012E">
            <w:pPr>
              <w:jc w:val="center"/>
              <w:rPr>
                <w:b/>
              </w:rPr>
            </w:pPr>
            <w:r>
              <w:rPr>
                <w:rFonts w:ascii="Comic Sans MS" w:eastAsia="Comic Sans MS" w:hAnsi="Comic Sans MS" w:cs="Comic Sans MS"/>
                <w:b/>
              </w:rPr>
              <w:t>Playtime</w:t>
            </w:r>
          </w:p>
        </w:tc>
      </w:tr>
      <w:tr w:rsidR="001E77CE">
        <w:trPr>
          <w:trHeight w:val="457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11.00-12.00</w:t>
            </w:r>
          </w:p>
          <w:p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</w:p>
        </w:tc>
        <w:tc>
          <w:tcPr>
            <w:tcW w:w="2561" w:type="dxa"/>
            <w:vAlign w:val="center"/>
          </w:tcPr>
          <w:p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</w:tc>
        <w:tc>
          <w:tcPr>
            <w:tcW w:w="2562" w:type="dxa"/>
            <w:vAlign w:val="center"/>
          </w:tcPr>
          <w:p w:rsidR="001E77CE" w:rsidRDefault="001238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Maths</w:t>
            </w:r>
          </w:p>
        </w:tc>
        <w:tc>
          <w:tcPr>
            <w:tcW w:w="2562" w:type="dxa"/>
            <w:vAlign w:val="center"/>
          </w:tcPr>
          <w:p w:rsidR="001E77CE" w:rsidRDefault="00F847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PSHE</w:t>
            </w:r>
          </w:p>
          <w:p w:rsidR="000F3016" w:rsidRDefault="000F3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Maths</w:t>
            </w:r>
          </w:p>
        </w:tc>
      </w:tr>
      <w:tr w:rsidR="001E77CE">
        <w:trPr>
          <w:trHeight w:val="438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12-12.30</w:t>
            </w:r>
          </w:p>
        </w:tc>
        <w:tc>
          <w:tcPr>
            <w:tcW w:w="2561" w:type="dxa"/>
          </w:tcPr>
          <w:p w:rsidR="001E77CE" w:rsidRDefault="001E77C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Spellings/Handwriting</w:t>
            </w:r>
          </w:p>
          <w:p w:rsidR="001E77CE" w:rsidRDefault="001E77CE">
            <w:pPr>
              <w:shd w:val="clear" w:color="auto" w:fill="FFFFFF"/>
              <w:rPr>
                <w:rFonts w:ascii="Calibri" w:eastAsia="Calibri" w:hAnsi="Calibri" w:cs="Calibri"/>
              </w:rPr>
            </w:pPr>
          </w:p>
        </w:tc>
        <w:tc>
          <w:tcPr>
            <w:tcW w:w="2562" w:type="dxa"/>
          </w:tcPr>
          <w:p w:rsidR="001E77CE" w:rsidRDefault="001E77C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:rsidR="001E77CE" w:rsidRDefault="00C6012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Spellings/Handwriting</w:t>
            </w:r>
          </w:p>
        </w:tc>
        <w:tc>
          <w:tcPr>
            <w:tcW w:w="2562" w:type="dxa"/>
            <w:vAlign w:val="center"/>
          </w:tcPr>
          <w:p w:rsidR="001E77CE" w:rsidRDefault="00CB75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French</w:t>
            </w:r>
          </w:p>
        </w:tc>
        <w:tc>
          <w:tcPr>
            <w:tcW w:w="2562" w:type="dxa"/>
            <w:vAlign w:val="center"/>
          </w:tcPr>
          <w:p w:rsidR="001E77CE" w:rsidRDefault="00CB75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English</w:t>
            </w:r>
          </w:p>
        </w:tc>
        <w:tc>
          <w:tcPr>
            <w:tcW w:w="2562" w:type="dxa"/>
            <w:vAlign w:val="center"/>
          </w:tcPr>
          <w:p w:rsidR="001E77CE" w:rsidRDefault="00CB75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>
              <w:rPr>
                <w:rFonts w:ascii="Calibri" w:eastAsia="Calibri" w:hAnsi="Calibri" w:cs="Calibri"/>
              </w:rPr>
              <w:t>Arithmatic</w:t>
            </w:r>
            <w:proofErr w:type="spellEnd"/>
          </w:p>
        </w:tc>
      </w:tr>
      <w:tr w:rsidR="001E77CE">
        <w:trPr>
          <w:trHeight w:val="512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12.30 -1.30</w:t>
            </w:r>
          </w:p>
        </w:tc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Lunch</w:t>
            </w:r>
          </w:p>
        </w:tc>
      </w:tr>
      <w:tr w:rsidR="001E77CE">
        <w:trPr>
          <w:trHeight w:val="2185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1.30 –</w:t>
            </w:r>
          </w:p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>3.00</w:t>
            </w:r>
          </w:p>
        </w:tc>
        <w:tc>
          <w:tcPr>
            <w:tcW w:w="2561" w:type="dxa"/>
            <w:vAlign w:val="center"/>
          </w:tcPr>
          <w:p w:rsidR="001E77CE" w:rsidRDefault="00CB75EE" w:rsidP="00CB75EE">
            <w:pP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bookmarkStart w:id="1" w:name="_heading=h.gjdgxs" w:colFirst="0" w:colLast="0"/>
            <w:bookmarkEnd w:id="1"/>
            <w:r>
              <w:rPr>
                <w:rFonts w:ascii="Calibri" w:eastAsia="Calibri" w:hAnsi="Calibri" w:cs="Calibri"/>
              </w:rPr>
              <w:t>Science</w:t>
            </w:r>
          </w:p>
        </w:tc>
        <w:tc>
          <w:tcPr>
            <w:tcW w:w="2562" w:type="dxa"/>
            <w:vAlign w:val="center"/>
          </w:tcPr>
          <w:p w:rsidR="001E77CE" w:rsidRDefault="00CB75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</w:t>
            </w:r>
          </w:p>
        </w:tc>
        <w:tc>
          <w:tcPr>
            <w:tcW w:w="2562" w:type="dxa"/>
            <w:vAlign w:val="center"/>
          </w:tcPr>
          <w:p w:rsidR="001E77CE" w:rsidRDefault="00CB75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Geography</w:t>
            </w:r>
          </w:p>
        </w:tc>
        <w:tc>
          <w:tcPr>
            <w:tcW w:w="2562" w:type="dxa"/>
            <w:vAlign w:val="center"/>
          </w:tcPr>
          <w:p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:rsidR="001E77CE" w:rsidRDefault="00CB75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</w:t>
            </w:r>
            <w:r w:rsidR="00C6012E">
              <w:rPr>
                <w:rFonts w:ascii="Calibri" w:eastAsia="Calibri" w:hAnsi="Calibri" w:cs="Calibri"/>
              </w:rPr>
              <w:t>E</w:t>
            </w:r>
          </w:p>
          <w:p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  <w:p w:rsidR="001E77CE" w:rsidRDefault="001E7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562" w:type="dxa"/>
            <w:vAlign w:val="center"/>
          </w:tcPr>
          <w:p w:rsidR="000F3016" w:rsidRDefault="00CB75EE" w:rsidP="00CB75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Art</w:t>
            </w:r>
          </w:p>
        </w:tc>
      </w:tr>
      <w:tr w:rsidR="001E77CE">
        <w:trPr>
          <w:trHeight w:val="438"/>
        </w:trPr>
        <w:tc>
          <w:tcPr>
            <w:tcW w:w="2561" w:type="dxa"/>
            <w:vAlign w:val="center"/>
          </w:tcPr>
          <w:p w:rsidR="001E77CE" w:rsidRDefault="00C601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Comic Sans MS" w:eastAsia="Comic Sans MS" w:hAnsi="Comic Sans MS" w:cs="Comic Sans MS"/>
                <w:b/>
                <w:color w:val="000000"/>
              </w:rPr>
            </w:pPr>
            <w:r>
              <w:rPr>
                <w:rFonts w:ascii="Comic Sans MS" w:eastAsia="Comic Sans MS" w:hAnsi="Comic Sans MS" w:cs="Comic Sans MS"/>
                <w:b/>
                <w:color w:val="000000"/>
              </w:rPr>
              <w:t xml:space="preserve"> 3.00-3.15</w:t>
            </w:r>
          </w:p>
        </w:tc>
        <w:tc>
          <w:tcPr>
            <w:tcW w:w="2561" w:type="dxa"/>
            <w:vAlign w:val="center"/>
          </w:tcPr>
          <w:p w:rsidR="001E77CE" w:rsidRDefault="00C601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  <w:tc>
          <w:tcPr>
            <w:tcW w:w="2562" w:type="dxa"/>
            <w:vAlign w:val="center"/>
          </w:tcPr>
          <w:p w:rsidR="001E77CE" w:rsidRDefault="00C6012E">
            <w:pPr>
              <w:widowControl w:val="0"/>
              <w:spacing w:line="276" w:lineRule="auto"/>
              <w:jc w:val="center"/>
              <w:rPr>
                <w:rFonts w:ascii="Comic Sans MS" w:eastAsia="Comic Sans MS" w:hAnsi="Comic Sans MS" w:cs="Comic Sans MS"/>
                <w:color w:val="000000"/>
              </w:rPr>
            </w:pPr>
            <w:r>
              <w:rPr>
                <w:rFonts w:ascii="Comic Sans MS" w:eastAsia="Comic Sans MS" w:hAnsi="Comic Sans MS" w:cs="Comic Sans MS"/>
              </w:rPr>
              <w:t>Reading/newsround</w:t>
            </w:r>
          </w:p>
        </w:tc>
      </w:tr>
    </w:tbl>
    <w:p w:rsidR="001E77CE" w:rsidRDefault="001E77C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Comic Sans MS" w:eastAsia="Comic Sans MS" w:hAnsi="Comic Sans MS" w:cs="Comic Sans MS"/>
          <w:i/>
          <w:color w:val="000000"/>
          <w:sz w:val="28"/>
          <w:szCs w:val="28"/>
        </w:rPr>
      </w:pPr>
    </w:p>
    <w:sectPr w:rsidR="001E77CE">
      <w:headerReference w:type="default" r:id="rId7"/>
      <w:footerReference w:type="default" r:id="rId8"/>
      <w:pgSz w:w="16840" w:h="11900" w:orient="landscape"/>
      <w:pgMar w:top="720" w:right="720" w:bottom="720" w:left="720" w:header="709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843" w:rsidRDefault="00123843">
      <w:r>
        <w:separator/>
      </w:r>
    </w:p>
  </w:endnote>
  <w:endnote w:type="continuationSeparator" w:id="0">
    <w:p w:rsidR="00123843" w:rsidRDefault="00123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843" w:rsidRDefault="00123843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843" w:rsidRDefault="00123843">
      <w:r>
        <w:separator/>
      </w:r>
    </w:p>
  </w:footnote>
  <w:footnote w:type="continuationSeparator" w:id="0">
    <w:p w:rsidR="00123843" w:rsidRDefault="00123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843" w:rsidRDefault="00123843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7CE"/>
    <w:rsid w:val="00014334"/>
    <w:rsid w:val="000F3016"/>
    <w:rsid w:val="00123843"/>
    <w:rsid w:val="001E77CE"/>
    <w:rsid w:val="00C6012E"/>
    <w:rsid w:val="00CB75EE"/>
    <w:rsid w:val="00EF0549"/>
    <w:rsid w:val="00F8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53EC4"/>
  <w15:docId w15:val="{8B2C622B-398E-4C42-BAFB-EBC209D25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</w:rPr>
  </w:style>
  <w:style w:type="paragraph" w:customStyle="1" w:styleId="Body">
    <w:name w:val="Body"/>
    <w:rPr>
      <w:rFonts w:hAnsi="Arial Unicode MS" w:cs="Arial Unicode MS"/>
      <w:color w:val="000000"/>
      <w:u w:color="000000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</w:rPr>
  </w:style>
  <w:style w:type="paragraph" w:customStyle="1" w:styleId="BodyA">
    <w:name w:val="Body A"/>
    <w:rPr>
      <w:color w:val="000000"/>
      <w:u w:color="000000"/>
    </w:rPr>
  </w:style>
  <w:style w:type="paragraph" w:customStyle="1" w:styleId="BodyAA">
    <w:name w:val="Body A A"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XugagvLchit+SMXdN5shl622Q==">CgMxLjAyCGguZ2pkZ3hzOAByITFLNUxtYWdGdnhVRHBNX3hmcGNjYnZxSnBzZGMxTTBfNg==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Parfett</dc:creator>
  <cp:lastModifiedBy>Dane Bull</cp:lastModifiedBy>
  <cp:revision>3</cp:revision>
  <dcterms:created xsi:type="dcterms:W3CDTF">2024-12-12T12:22:00Z</dcterms:created>
  <dcterms:modified xsi:type="dcterms:W3CDTF">2024-12-12T12:28:00Z</dcterms:modified>
</cp:coreProperties>
</file>