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E504C" w14:textId="77777777" w:rsidR="00FC2522" w:rsidRPr="007A618F" w:rsidRDefault="00FC2522" w:rsidP="00FC2522"/>
    <w:p w14:paraId="27CB47D5" w14:textId="77777777" w:rsidR="00FC2522" w:rsidRPr="007A618F" w:rsidRDefault="00FC2522" w:rsidP="00FC2522">
      <w:pPr>
        <w:pStyle w:val="SPSHeading"/>
        <w:rPr>
          <w:color w:val="auto"/>
        </w:rPr>
      </w:pPr>
    </w:p>
    <w:p w14:paraId="3C8F7026" w14:textId="77777777" w:rsidR="00FC2522" w:rsidRPr="007A618F" w:rsidRDefault="00FC2522" w:rsidP="00FC2522">
      <w:pPr>
        <w:pStyle w:val="SPSHeading"/>
        <w:rPr>
          <w:color w:val="auto"/>
        </w:rPr>
      </w:pPr>
    </w:p>
    <w:p w14:paraId="65CE3D5D" w14:textId="77777777" w:rsidR="00FC2522" w:rsidRPr="007A618F" w:rsidRDefault="00FC2522" w:rsidP="00FC2522">
      <w:pPr>
        <w:pStyle w:val="SPSHeading"/>
        <w:rPr>
          <w:color w:val="auto"/>
        </w:rPr>
      </w:pPr>
    </w:p>
    <w:p w14:paraId="341517A4" w14:textId="77777777" w:rsidR="00FC2522" w:rsidRPr="007A618F" w:rsidRDefault="00FC2522" w:rsidP="00FC2522">
      <w:pPr>
        <w:pStyle w:val="SPSTitle"/>
        <w:ind w:left="0"/>
        <w:rPr>
          <w:b/>
          <w:color w:val="auto"/>
          <w:sz w:val="56"/>
          <w:szCs w:val="56"/>
        </w:rPr>
      </w:pPr>
    </w:p>
    <w:p w14:paraId="2838B5E9" w14:textId="77777777" w:rsidR="00FC2522" w:rsidRDefault="00FC2522" w:rsidP="00FC2522">
      <w:pPr>
        <w:pStyle w:val="SPSTitle"/>
        <w:ind w:left="0"/>
        <w:rPr>
          <w:b/>
          <w:color w:val="auto"/>
          <w:sz w:val="56"/>
          <w:szCs w:val="56"/>
        </w:rPr>
      </w:pPr>
    </w:p>
    <w:p w14:paraId="22A7827D" w14:textId="77777777" w:rsidR="00FC2522" w:rsidRPr="006E5EFF" w:rsidRDefault="00FC2522" w:rsidP="00FC2522">
      <w:pPr>
        <w:pStyle w:val="SPSTitle"/>
        <w:ind w:left="0"/>
        <w:rPr>
          <w:b/>
          <w:color w:val="auto"/>
          <w:sz w:val="28"/>
          <w:szCs w:val="28"/>
        </w:rPr>
      </w:pPr>
    </w:p>
    <w:p w14:paraId="0F45BCE5" w14:textId="77777777" w:rsidR="00FC2522" w:rsidRPr="00D02DC1" w:rsidRDefault="00FC2522" w:rsidP="00FC2522">
      <w:pPr>
        <w:pStyle w:val="SPSTitle"/>
        <w:ind w:left="0"/>
        <w:rPr>
          <w:rFonts w:ascii="Century Gothic" w:hAnsi="Century Gothic"/>
          <w:color w:val="auto"/>
          <w:sz w:val="56"/>
          <w:szCs w:val="56"/>
        </w:rPr>
      </w:pPr>
      <w:r w:rsidRPr="00D02DC1">
        <w:rPr>
          <w:rFonts w:ascii="Century Gothic" w:hAnsi="Century Gothic"/>
          <w:color w:val="auto"/>
          <w:sz w:val="56"/>
          <w:szCs w:val="56"/>
        </w:rPr>
        <w:t>SEN and Disability</w:t>
      </w:r>
      <w:r>
        <w:rPr>
          <w:rFonts w:ascii="Century Gothic" w:hAnsi="Century Gothic"/>
          <w:color w:val="auto"/>
          <w:sz w:val="56"/>
          <w:szCs w:val="56"/>
        </w:rPr>
        <w:t xml:space="preserve"> Policy</w:t>
      </w:r>
    </w:p>
    <w:p w14:paraId="016C5B9C" w14:textId="77777777" w:rsidR="00FC2522" w:rsidRDefault="00FC2522" w:rsidP="00FC2522">
      <w:pPr>
        <w:pStyle w:val="SPSTitle"/>
        <w:ind w:left="0"/>
        <w:rPr>
          <w:color w:val="auto"/>
          <w:sz w:val="56"/>
          <w:szCs w:val="56"/>
        </w:rPr>
      </w:pPr>
    </w:p>
    <w:p w14:paraId="35032EEA" w14:textId="77777777" w:rsidR="00FC2522" w:rsidRPr="007A618F" w:rsidRDefault="00FC2522" w:rsidP="00FC2522">
      <w:pPr>
        <w:pStyle w:val="SPSTitle"/>
        <w:ind w:left="0"/>
        <w:rPr>
          <w:color w:val="auto"/>
          <w:sz w:val="56"/>
          <w:szCs w:val="56"/>
        </w:rPr>
      </w:pPr>
    </w:p>
    <w:p w14:paraId="562B862C" w14:textId="4C992AA8" w:rsidR="00FC2522" w:rsidRDefault="00F922A4" w:rsidP="00FC2522">
      <w:pPr>
        <w:pStyle w:val="SPSTitle"/>
        <w:ind w:left="0"/>
        <w:rPr>
          <w:rFonts w:ascii="Century Gothic" w:hAnsi="Century Gothic"/>
          <w:color w:val="auto"/>
          <w:sz w:val="40"/>
          <w:szCs w:val="40"/>
        </w:rPr>
      </w:pPr>
      <w:r>
        <w:rPr>
          <w:rFonts w:ascii="Century Gothic" w:hAnsi="Century Gothic"/>
          <w:color w:val="auto"/>
          <w:sz w:val="40"/>
          <w:szCs w:val="40"/>
        </w:rPr>
        <w:t>February</w:t>
      </w:r>
      <w:r w:rsidR="00FC2522">
        <w:rPr>
          <w:rFonts w:ascii="Century Gothic" w:hAnsi="Century Gothic"/>
          <w:color w:val="auto"/>
          <w:sz w:val="40"/>
          <w:szCs w:val="40"/>
        </w:rPr>
        <w:t xml:space="preserve"> 20</w:t>
      </w:r>
      <w:r w:rsidR="00FC2522" w:rsidRPr="00114B18">
        <w:rPr>
          <w:rFonts w:ascii="Century Gothic" w:hAnsi="Century Gothic"/>
          <w:color w:val="auto"/>
          <w:sz w:val="40"/>
          <w:szCs w:val="40"/>
        </w:rPr>
        <w:t>2</w:t>
      </w:r>
      <w:r>
        <w:rPr>
          <w:rFonts w:ascii="Century Gothic" w:hAnsi="Century Gothic"/>
          <w:color w:val="auto"/>
          <w:sz w:val="40"/>
          <w:szCs w:val="40"/>
        </w:rPr>
        <w:t>6</w:t>
      </w:r>
    </w:p>
    <w:p w14:paraId="5EC7300B" w14:textId="77777777" w:rsidR="00FC2522" w:rsidRPr="00E95E3E" w:rsidRDefault="00FC2522" w:rsidP="00FC2522">
      <w:pPr>
        <w:pStyle w:val="SPSHeading"/>
        <w:rPr>
          <w:rFonts w:ascii="Century Gothic" w:hAnsi="Century Gothic"/>
          <w:color w:val="auto"/>
        </w:rPr>
      </w:pPr>
    </w:p>
    <w:p w14:paraId="1A8B074A" w14:textId="77777777" w:rsidR="00FC2522" w:rsidRPr="007A618F" w:rsidRDefault="00FC2522" w:rsidP="00FC2522">
      <w:pPr>
        <w:pStyle w:val="SPSHeading"/>
        <w:rPr>
          <w:color w:val="auto"/>
        </w:rPr>
      </w:pPr>
    </w:p>
    <w:p w14:paraId="62A36DEF" w14:textId="77777777" w:rsidR="00FC2522" w:rsidRPr="007A618F" w:rsidRDefault="00FC2522" w:rsidP="00FC2522">
      <w:pPr>
        <w:pStyle w:val="SPSHeading"/>
        <w:rPr>
          <w:color w:val="auto"/>
        </w:rPr>
      </w:pPr>
    </w:p>
    <w:p w14:paraId="32BD51AD" w14:textId="77777777" w:rsidR="00FC2522" w:rsidRDefault="00FC2522" w:rsidP="00FC2522">
      <w:pPr>
        <w:pStyle w:val="SPSHeading"/>
        <w:rPr>
          <w:color w:val="auto"/>
        </w:rPr>
      </w:pPr>
    </w:p>
    <w:p w14:paraId="5698F3D6" w14:textId="77777777" w:rsidR="00FC2522" w:rsidRDefault="00FC2522" w:rsidP="00FC2522">
      <w:pPr>
        <w:pStyle w:val="SPSHeading"/>
        <w:rPr>
          <w:color w:val="auto"/>
        </w:rPr>
      </w:pPr>
    </w:p>
    <w:p w14:paraId="44CF447D" w14:textId="77777777" w:rsidR="00FC2522" w:rsidRDefault="00FC2522" w:rsidP="00FC2522">
      <w:pPr>
        <w:pStyle w:val="SPSHeading"/>
        <w:rPr>
          <w:color w:val="auto"/>
          <w:sz w:val="16"/>
          <w:szCs w:val="16"/>
        </w:rPr>
      </w:pPr>
    </w:p>
    <w:p w14:paraId="5E8350E4" w14:textId="77777777" w:rsidR="00FC2522" w:rsidRPr="00E95E3E" w:rsidRDefault="00FC2522" w:rsidP="00FC2522">
      <w:pPr>
        <w:pStyle w:val="SPSHeading"/>
        <w:rPr>
          <w:color w:val="auto"/>
          <w:sz w:val="16"/>
          <w:szCs w:val="16"/>
        </w:rPr>
      </w:pPr>
    </w:p>
    <w:tbl>
      <w:tblPr>
        <w:tblW w:w="9027" w:type="dxa"/>
        <w:tblInd w:w="108" w:type="dxa"/>
        <w:tblBorders>
          <w:top w:val="single" w:sz="12" w:space="0" w:color="auto"/>
          <w:bottom w:val="single" w:sz="12" w:space="0" w:color="auto"/>
        </w:tblBorders>
        <w:tblLook w:val="04A0" w:firstRow="1" w:lastRow="0" w:firstColumn="1" w:lastColumn="0" w:noHBand="0" w:noVBand="1"/>
      </w:tblPr>
      <w:tblGrid>
        <w:gridCol w:w="4513"/>
        <w:gridCol w:w="4514"/>
      </w:tblGrid>
      <w:tr w:rsidR="00FC2522" w:rsidRPr="004425E1" w14:paraId="08148B76" w14:textId="77777777" w:rsidTr="00822CAB">
        <w:trPr>
          <w:trHeight w:val="883"/>
        </w:trPr>
        <w:tc>
          <w:tcPr>
            <w:tcW w:w="9027" w:type="dxa"/>
            <w:gridSpan w:val="2"/>
            <w:tcBorders>
              <w:bottom w:val="single" w:sz="4" w:space="0" w:color="auto"/>
            </w:tcBorders>
            <w:shd w:val="clear" w:color="auto" w:fill="auto"/>
          </w:tcPr>
          <w:p w14:paraId="6EC320BA" w14:textId="77777777" w:rsidR="00FC2522" w:rsidRPr="004425E1" w:rsidRDefault="00FC2522" w:rsidP="00822CAB">
            <w:pPr>
              <w:rPr>
                <w:rFonts w:ascii="Calibri" w:hAnsi="Calibri"/>
                <w:color w:val="000000"/>
                <w:sz w:val="20"/>
                <w:szCs w:val="20"/>
                <w:lang w:eastAsia="en-GB"/>
              </w:rPr>
            </w:pPr>
            <w:r w:rsidRPr="004425E1">
              <w:rPr>
                <w:rFonts w:ascii="Calibri" w:hAnsi="Calibri"/>
                <w:color w:val="000000"/>
                <w:sz w:val="20"/>
                <w:szCs w:val="20"/>
                <w:lang w:eastAsia="en-GB"/>
              </w:rPr>
              <w:t>St John’s C of E (Controlled) School</w:t>
            </w:r>
          </w:p>
          <w:p w14:paraId="4ECB80F9" w14:textId="77777777" w:rsidR="00FC2522" w:rsidRPr="004425E1" w:rsidRDefault="00FC2522" w:rsidP="00822CAB">
            <w:pPr>
              <w:rPr>
                <w:color w:val="000000"/>
                <w:sz w:val="20"/>
                <w:szCs w:val="20"/>
                <w:lang w:eastAsia="en-GB"/>
              </w:rPr>
            </w:pPr>
          </w:p>
          <w:p w14:paraId="701F9E9B" w14:textId="77777777" w:rsidR="00FC2522" w:rsidRPr="004425E1" w:rsidRDefault="00FC2522" w:rsidP="00822CAB">
            <w:pPr>
              <w:rPr>
                <w:rFonts w:ascii="Calibri" w:hAnsi="Calibri"/>
                <w:b/>
                <w:color w:val="000000"/>
                <w:lang w:eastAsia="en-GB"/>
              </w:rPr>
            </w:pPr>
            <w:r w:rsidRPr="004425E1">
              <w:rPr>
                <w:rFonts w:ascii="Calibri" w:hAnsi="Calibri"/>
                <w:b/>
                <w:color w:val="000000"/>
                <w:lang w:eastAsia="en-GB"/>
              </w:rPr>
              <w:t>SEN AND DISABILIT</w:t>
            </w:r>
            <w:r>
              <w:rPr>
                <w:rFonts w:ascii="Calibri" w:hAnsi="Calibri"/>
                <w:b/>
                <w:color w:val="000000"/>
                <w:lang w:eastAsia="en-GB"/>
              </w:rPr>
              <w:t xml:space="preserve">Y POLICY </w:t>
            </w:r>
          </w:p>
        </w:tc>
      </w:tr>
      <w:tr w:rsidR="00FC2522" w:rsidRPr="004425E1" w14:paraId="6F61004F" w14:textId="77777777" w:rsidTr="00822CAB">
        <w:tc>
          <w:tcPr>
            <w:tcW w:w="4513" w:type="dxa"/>
            <w:tcBorders>
              <w:top w:val="single" w:sz="4" w:space="0" w:color="auto"/>
              <w:bottom w:val="single" w:sz="4" w:space="0" w:color="auto"/>
              <w:right w:val="single" w:sz="4" w:space="0" w:color="auto"/>
            </w:tcBorders>
            <w:shd w:val="clear" w:color="auto" w:fill="auto"/>
          </w:tcPr>
          <w:p w14:paraId="1736D7C1" w14:textId="77777777" w:rsidR="00FC2522" w:rsidRPr="004425E1" w:rsidRDefault="00FC2522" w:rsidP="00822CAB">
            <w:pPr>
              <w:pStyle w:val="Heading1"/>
              <w:spacing w:before="0" w:after="0"/>
              <w:rPr>
                <w:rFonts w:ascii="Calibri" w:hAnsi="Calibri" w:cs="Arial"/>
                <w:b/>
                <w:color w:val="000000"/>
                <w:sz w:val="20"/>
                <w:szCs w:val="20"/>
                <w:lang w:eastAsia="en-GB"/>
              </w:rPr>
            </w:pPr>
          </w:p>
          <w:p w14:paraId="2DFFCF32" w14:textId="77777777" w:rsidR="00FC2522" w:rsidRPr="004425E1" w:rsidRDefault="00FC2522" w:rsidP="00822CAB">
            <w:pPr>
              <w:pStyle w:val="Heading1"/>
              <w:spacing w:before="0" w:after="0"/>
              <w:rPr>
                <w:rFonts w:ascii="Calibri" w:hAnsi="Calibri" w:cs="Arial"/>
                <w:b/>
                <w:color w:val="000000"/>
                <w:sz w:val="20"/>
                <w:szCs w:val="20"/>
                <w:lang w:eastAsia="en-GB"/>
              </w:rPr>
            </w:pPr>
            <w:r w:rsidRPr="004425E1">
              <w:rPr>
                <w:rFonts w:ascii="Calibri" w:hAnsi="Calibri" w:cs="Arial"/>
                <w:color w:val="000000"/>
                <w:sz w:val="20"/>
                <w:szCs w:val="20"/>
                <w:lang w:eastAsia="en-GB"/>
              </w:rPr>
              <w:t>Statutory policy required by education legislation</w:t>
            </w:r>
          </w:p>
        </w:tc>
        <w:tc>
          <w:tcPr>
            <w:tcW w:w="4514" w:type="dxa"/>
            <w:tcBorders>
              <w:top w:val="single" w:sz="4" w:space="0" w:color="auto"/>
              <w:left w:val="single" w:sz="4" w:space="0" w:color="auto"/>
              <w:bottom w:val="single" w:sz="4" w:space="0" w:color="auto"/>
            </w:tcBorders>
            <w:shd w:val="clear" w:color="auto" w:fill="auto"/>
          </w:tcPr>
          <w:p w14:paraId="49BC80F6" w14:textId="77777777" w:rsidR="00FC2522" w:rsidRPr="004425E1" w:rsidRDefault="00FC2522" w:rsidP="00822CAB">
            <w:pPr>
              <w:pStyle w:val="Heading1"/>
              <w:spacing w:before="0" w:after="0"/>
              <w:rPr>
                <w:rFonts w:ascii="Calibri" w:hAnsi="Calibri" w:cs="Arial"/>
                <w:b/>
                <w:color w:val="000000"/>
                <w:sz w:val="20"/>
                <w:szCs w:val="20"/>
                <w:lang w:eastAsia="en-GB"/>
              </w:rPr>
            </w:pPr>
          </w:p>
          <w:p w14:paraId="5FAC485D" w14:textId="77777777" w:rsidR="00FC2522" w:rsidRPr="004425E1" w:rsidRDefault="00FC2522" w:rsidP="00822CAB">
            <w:pPr>
              <w:pStyle w:val="Heading1"/>
              <w:spacing w:before="0" w:after="0"/>
              <w:rPr>
                <w:rFonts w:ascii="Calibri" w:hAnsi="Calibri" w:cs="Arial"/>
                <w:b/>
                <w:color w:val="000000"/>
                <w:sz w:val="20"/>
                <w:szCs w:val="20"/>
                <w:lang w:eastAsia="en-GB"/>
              </w:rPr>
            </w:pPr>
            <w:r w:rsidRPr="004425E1">
              <w:rPr>
                <w:rFonts w:ascii="Calibri" w:hAnsi="Calibri" w:cs="Arial"/>
                <w:color w:val="000000"/>
                <w:sz w:val="20"/>
                <w:szCs w:val="20"/>
                <w:lang w:eastAsia="en-GB"/>
              </w:rPr>
              <w:t>Review Frequency ANNUAL</w:t>
            </w:r>
          </w:p>
        </w:tc>
      </w:tr>
      <w:tr w:rsidR="00FC2522" w:rsidRPr="004425E1" w14:paraId="69776A3C" w14:textId="77777777" w:rsidTr="00822CAB">
        <w:tc>
          <w:tcPr>
            <w:tcW w:w="4513" w:type="dxa"/>
            <w:tcBorders>
              <w:top w:val="single" w:sz="4" w:space="0" w:color="auto"/>
              <w:bottom w:val="single" w:sz="4" w:space="0" w:color="auto"/>
              <w:right w:val="single" w:sz="4" w:space="0" w:color="auto"/>
            </w:tcBorders>
            <w:shd w:val="clear" w:color="auto" w:fill="auto"/>
          </w:tcPr>
          <w:p w14:paraId="7755BF72" w14:textId="77777777" w:rsidR="00FC2522" w:rsidRPr="00114B18" w:rsidRDefault="00FC2522" w:rsidP="00822CAB">
            <w:pPr>
              <w:pStyle w:val="Heading1"/>
              <w:spacing w:before="0" w:after="0"/>
              <w:rPr>
                <w:rFonts w:ascii="Calibri" w:hAnsi="Calibri" w:cs="Arial"/>
                <w:b/>
                <w:color w:val="auto"/>
                <w:sz w:val="20"/>
                <w:szCs w:val="20"/>
                <w:lang w:eastAsia="en-GB"/>
              </w:rPr>
            </w:pPr>
          </w:p>
          <w:p w14:paraId="2F9E7638" w14:textId="6B7FF3AD" w:rsidR="00FC2522" w:rsidRPr="00114B18" w:rsidRDefault="00FC2522" w:rsidP="00822CAB">
            <w:pPr>
              <w:pStyle w:val="Heading1"/>
              <w:spacing w:before="0" w:after="0"/>
              <w:rPr>
                <w:color w:val="auto"/>
                <w:sz w:val="20"/>
                <w:szCs w:val="20"/>
                <w:lang w:eastAsia="en-GB"/>
              </w:rPr>
            </w:pPr>
            <w:r w:rsidRPr="00114B18">
              <w:rPr>
                <w:rFonts w:ascii="Calibri" w:hAnsi="Calibri" w:cs="Arial"/>
                <w:color w:val="auto"/>
                <w:sz w:val="20"/>
                <w:szCs w:val="20"/>
                <w:lang w:eastAsia="en-GB"/>
              </w:rPr>
              <w:t xml:space="preserve">Review Date – </w:t>
            </w:r>
            <w:r w:rsidR="00640159">
              <w:rPr>
                <w:rFonts w:ascii="Calibri" w:hAnsi="Calibri" w:cs="Arial"/>
                <w:color w:val="auto"/>
                <w:sz w:val="20"/>
                <w:szCs w:val="20"/>
                <w:lang w:eastAsia="en-GB"/>
              </w:rPr>
              <w:t>FEBRUARY</w:t>
            </w:r>
            <w:r w:rsidRPr="00114B18">
              <w:rPr>
                <w:rFonts w:ascii="Calibri" w:hAnsi="Calibri" w:cs="Arial"/>
                <w:color w:val="auto"/>
                <w:sz w:val="20"/>
                <w:szCs w:val="20"/>
                <w:lang w:eastAsia="en-GB"/>
              </w:rPr>
              <w:t xml:space="preserve"> 202</w:t>
            </w:r>
            <w:r w:rsidR="00640159">
              <w:rPr>
                <w:rFonts w:ascii="Calibri" w:hAnsi="Calibri" w:cs="Arial"/>
                <w:color w:val="auto"/>
                <w:sz w:val="20"/>
                <w:szCs w:val="20"/>
                <w:lang w:eastAsia="en-GB"/>
              </w:rPr>
              <w:t>6</w:t>
            </w:r>
          </w:p>
        </w:tc>
        <w:tc>
          <w:tcPr>
            <w:tcW w:w="4514" w:type="dxa"/>
            <w:tcBorders>
              <w:top w:val="single" w:sz="4" w:space="0" w:color="auto"/>
              <w:left w:val="single" w:sz="4" w:space="0" w:color="auto"/>
              <w:bottom w:val="single" w:sz="4" w:space="0" w:color="auto"/>
            </w:tcBorders>
            <w:shd w:val="clear" w:color="auto" w:fill="auto"/>
          </w:tcPr>
          <w:p w14:paraId="6D2A1B48" w14:textId="77777777" w:rsidR="00FC2522" w:rsidRPr="00114B18" w:rsidRDefault="00FC2522" w:rsidP="00822CAB">
            <w:pPr>
              <w:pStyle w:val="Heading1"/>
              <w:spacing w:before="0" w:after="0"/>
              <w:rPr>
                <w:rFonts w:ascii="Calibri" w:hAnsi="Calibri" w:cs="Arial"/>
                <w:b/>
                <w:color w:val="auto"/>
                <w:sz w:val="20"/>
                <w:szCs w:val="20"/>
                <w:lang w:eastAsia="en-GB"/>
              </w:rPr>
            </w:pPr>
          </w:p>
          <w:p w14:paraId="03658A4D" w14:textId="3129BFD2" w:rsidR="00FC2522" w:rsidRPr="00114B18" w:rsidRDefault="00FC2522" w:rsidP="00822CAB">
            <w:pPr>
              <w:pStyle w:val="Heading1"/>
              <w:spacing w:before="0" w:after="0"/>
              <w:rPr>
                <w:rFonts w:ascii="Calibri" w:hAnsi="Calibri" w:cs="Arial"/>
                <w:color w:val="auto"/>
                <w:sz w:val="20"/>
                <w:szCs w:val="20"/>
                <w:lang w:eastAsia="en-GB"/>
              </w:rPr>
            </w:pPr>
            <w:r w:rsidRPr="00114B18">
              <w:rPr>
                <w:rFonts w:ascii="Calibri" w:hAnsi="Calibri" w:cs="Arial"/>
                <w:color w:val="auto"/>
                <w:sz w:val="20"/>
                <w:szCs w:val="20"/>
                <w:lang w:eastAsia="en-GB"/>
              </w:rPr>
              <w:t xml:space="preserve">Next Review Date – </w:t>
            </w:r>
            <w:r w:rsidR="00640159">
              <w:rPr>
                <w:rFonts w:ascii="Calibri" w:hAnsi="Calibri" w:cs="Arial"/>
                <w:color w:val="auto"/>
                <w:sz w:val="20"/>
                <w:szCs w:val="20"/>
                <w:lang w:eastAsia="en-GB"/>
              </w:rPr>
              <w:t>FEBRUARY</w:t>
            </w:r>
            <w:r w:rsidRPr="00114B18">
              <w:rPr>
                <w:rFonts w:ascii="Calibri" w:hAnsi="Calibri" w:cs="Arial"/>
                <w:color w:val="auto"/>
                <w:sz w:val="20"/>
                <w:szCs w:val="20"/>
                <w:lang w:eastAsia="en-GB"/>
              </w:rPr>
              <w:t xml:space="preserve"> 202</w:t>
            </w:r>
            <w:r w:rsidR="00640159">
              <w:rPr>
                <w:rFonts w:ascii="Calibri" w:hAnsi="Calibri" w:cs="Arial"/>
                <w:color w:val="auto"/>
                <w:sz w:val="20"/>
                <w:szCs w:val="20"/>
                <w:lang w:eastAsia="en-GB"/>
              </w:rPr>
              <w:t>7</w:t>
            </w:r>
          </w:p>
        </w:tc>
      </w:tr>
      <w:tr w:rsidR="00FC2522" w:rsidRPr="004425E1" w14:paraId="12CA0E0C" w14:textId="77777777" w:rsidTr="00822CAB">
        <w:trPr>
          <w:trHeight w:val="856"/>
        </w:trPr>
        <w:tc>
          <w:tcPr>
            <w:tcW w:w="9027" w:type="dxa"/>
            <w:gridSpan w:val="2"/>
            <w:tcBorders>
              <w:top w:val="single" w:sz="4" w:space="0" w:color="auto"/>
              <w:bottom w:val="single" w:sz="12" w:space="0" w:color="auto"/>
            </w:tcBorders>
            <w:shd w:val="clear" w:color="auto" w:fill="auto"/>
          </w:tcPr>
          <w:p w14:paraId="25337DD4" w14:textId="77777777" w:rsidR="00FC2522" w:rsidRPr="004425E1" w:rsidRDefault="00FC2522" w:rsidP="00822CAB">
            <w:pPr>
              <w:pStyle w:val="Heading1"/>
              <w:spacing w:before="0" w:after="0"/>
              <w:rPr>
                <w:rFonts w:ascii="Calibri" w:hAnsi="Calibri" w:cs="Arial"/>
                <w:b/>
                <w:color w:val="000000"/>
                <w:sz w:val="20"/>
                <w:szCs w:val="20"/>
                <w:lang w:eastAsia="en-GB"/>
              </w:rPr>
            </w:pPr>
          </w:p>
          <w:p w14:paraId="436EF56C" w14:textId="77777777" w:rsidR="00FC2522" w:rsidRPr="004425E1" w:rsidRDefault="00FC2522" w:rsidP="00822CAB">
            <w:pPr>
              <w:rPr>
                <w:rFonts w:ascii="Calibri" w:hAnsi="Calibri"/>
                <w:color w:val="000000"/>
                <w:lang w:eastAsia="en-GB"/>
              </w:rPr>
            </w:pPr>
            <w:r w:rsidRPr="004425E1">
              <w:rPr>
                <w:rFonts w:ascii="Calibri" w:hAnsi="Calibri"/>
                <w:color w:val="000000"/>
                <w:sz w:val="20"/>
                <w:szCs w:val="20"/>
              </w:rPr>
              <w:t>St John’s CEP School policies are approved, ratified and reviewed regularly by the Headteacher/Senior Leadership Team and/or Governing Body in the light of statutory requirements</w:t>
            </w:r>
          </w:p>
        </w:tc>
      </w:tr>
    </w:tbl>
    <w:p w14:paraId="6C89A5B8" w14:textId="77777777" w:rsidR="00FC2522" w:rsidRPr="00E95E3E" w:rsidRDefault="00FC2522" w:rsidP="00FC2522">
      <w:pPr>
        <w:pStyle w:val="SPSSectionHeading"/>
        <w:jc w:val="left"/>
        <w:rPr>
          <w:rFonts w:cs="Arial"/>
          <w:b w:val="0"/>
          <w:color w:val="auto"/>
          <w:sz w:val="16"/>
          <w:szCs w:val="16"/>
        </w:rPr>
      </w:pPr>
    </w:p>
    <w:p w14:paraId="77A768FE" w14:textId="77777777" w:rsidR="00FC2522" w:rsidRDefault="00FC2522" w:rsidP="00FC2522">
      <w:pPr>
        <w:pStyle w:val="SPSTitle"/>
        <w:ind w:left="0"/>
        <w:jc w:val="center"/>
        <w:rPr>
          <w:rFonts w:ascii="Century Gothic" w:hAnsi="Century Gothic"/>
          <w:b/>
          <w:color w:val="auto"/>
          <w:sz w:val="36"/>
          <w:szCs w:val="36"/>
        </w:rPr>
      </w:pPr>
    </w:p>
    <w:p w14:paraId="6C73E0DE" w14:textId="77777777" w:rsidR="00FC2522" w:rsidRDefault="00FC2522" w:rsidP="00FC2522">
      <w:pPr>
        <w:pStyle w:val="SPSTitle"/>
        <w:ind w:left="0"/>
        <w:jc w:val="center"/>
        <w:rPr>
          <w:rFonts w:ascii="Century Gothic" w:hAnsi="Century Gothic"/>
          <w:b/>
          <w:color w:val="auto"/>
          <w:sz w:val="36"/>
          <w:szCs w:val="36"/>
        </w:rPr>
      </w:pPr>
    </w:p>
    <w:p w14:paraId="34868395" w14:textId="77777777" w:rsidR="00FC2522" w:rsidRDefault="00FC2522" w:rsidP="00FC2522">
      <w:pPr>
        <w:pStyle w:val="SPSTitle"/>
        <w:ind w:left="0"/>
        <w:jc w:val="center"/>
        <w:rPr>
          <w:rFonts w:ascii="Century Gothic" w:hAnsi="Century Gothic"/>
          <w:b/>
          <w:color w:val="auto"/>
          <w:sz w:val="36"/>
          <w:szCs w:val="36"/>
        </w:rPr>
      </w:pPr>
    </w:p>
    <w:p w14:paraId="2772CA5D" w14:textId="77777777" w:rsidR="00FC2522" w:rsidRDefault="00FC2522" w:rsidP="00FC2522">
      <w:pPr>
        <w:pStyle w:val="SPSTitle"/>
        <w:ind w:left="0"/>
        <w:jc w:val="center"/>
        <w:rPr>
          <w:rFonts w:ascii="Century Gothic" w:hAnsi="Century Gothic"/>
          <w:b/>
          <w:color w:val="auto"/>
          <w:sz w:val="36"/>
          <w:szCs w:val="36"/>
        </w:rPr>
      </w:pPr>
    </w:p>
    <w:p w14:paraId="79CA2673" w14:textId="77777777" w:rsidR="00FC2522" w:rsidRDefault="00FC2522" w:rsidP="00FC2522">
      <w:pPr>
        <w:pStyle w:val="SPSTitle"/>
        <w:ind w:left="0"/>
        <w:jc w:val="center"/>
        <w:rPr>
          <w:rFonts w:ascii="Century Gothic" w:hAnsi="Century Gothic"/>
          <w:b/>
          <w:color w:val="auto"/>
          <w:sz w:val="36"/>
          <w:szCs w:val="36"/>
        </w:rPr>
      </w:pPr>
      <w:r>
        <w:rPr>
          <w:rFonts w:ascii="Century Gothic" w:hAnsi="Century Gothic"/>
          <w:b/>
          <w:color w:val="auto"/>
          <w:sz w:val="36"/>
          <w:szCs w:val="36"/>
        </w:rPr>
        <w:t>SEN and Disability Policy</w:t>
      </w:r>
    </w:p>
    <w:p w14:paraId="5B3213B8" w14:textId="77777777" w:rsidR="00FC2522" w:rsidRDefault="00FC2522" w:rsidP="00FC2522">
      <w:pPr>
        <w:pStyle w:val="SPSSectionHeading"/>
        <w:jc w:val="left"/>
        <w:rPr>
          <w:color w:val="auto"/>
        </w:rPr>
      </w:pPr>
    </w:p>
    <w:p w14:paraId="2B2B631F" w14:textId="77777777" w:rsidR="00FC2522" w:rsidRDefault="00FC2522" w:rsidP="00FC2522">
      <w:pPr>
        <w:pStyle w:val="SPSSectionHeading"/>
        <w:jc w:val="left"/>
        <w:rPr>
          <w:color w:val="auto"/>
        </w:rPr>
      </w:pPr>
    </w:p>
    <w:p w14:paraId="3A86579B" w14:textId="77777777" w:rsidR="00FC2522" w:rsidRPr="00E54EE1" w:rsidRDefault="00FC2522" w:rsidP="00FC2522">
      <w:pPr>
        <w:autoSpaceDE w:val="0"/>
        <w:autoSpaceDN w:val="0"/>
        <w:adjustRightInd w:val="0"/>
        <w:jc w:val="center"/>
        <w:rPr>
          <w:rFonts w:ascii="Calibri" w:hAnsi="Calibri" w:cs="Arial"/>
          <w:b/>
          <w:bCs/>
          <w:lang w:val="en-GB" w:eastAsia="en-GB"/>
        </w:rPr>
      </w:pPr>
      <w:r w:rsidRPr="00E54EE1">
        <w:rPr>
          <w:rFonts w:ascii="Century Gothic" w:hAnsi="Century Gothic" w:cs="Arial"/>
          <w:b/>
          <w:bCs/>
          <w:sz w:val="28"/>
          <w:szCs w:val="28"/>
          <w:lang w:val="en-GB" w:eastAsia="en-GB"/>
        </w:rPr>
        <w:t>Vision statement</w:t>
      </w:r>
    </w:p>
    <w:p w14:paraId="4EDBA9C1" w14:textId="77777777" w:rsidR="00FC2522" w:rsidRPr="00E54EE1" w:rsidRDefault="00FC2522" w:rsidP="00FC2522">
      <w:pPr>
        <w:autoSpaceDE w:val="0"/>
        <w:autoSpaceDN w:val="0"/>
        <w:adjustRightInd w:val="0"/>
        <w:rPr>
          <w:rFonts w:ascii="Calibri" w:hAnsi="Calibri" w:cs="Arial"/>
          <w:b/>
          <w:bCs/>
          <w:lang w:val="en-GB" w:eastAsia="en-GB"/>
        </w:rPr>
      </w:pPr>
    </w:p>
    <w:p w14:paraId="5C0C1FC9" w14:textId="77777777" w:rsidR="00FC2522" w:rsidRPr="00E54EE1" w:rsidRDefault="00FC2522" w:rsidP="00FC2522">
      <w:pPr>
        <w:jc w:val="center"/>
        <w:rPr>
          <w:rFonts w:ascii="Calibri" w:hAnsi="Calibri"/>
          <w:i/>
          <w:lang w:val="en-GB"/>
        </w:rPr>
      </w:pPr>
      <w:r w:rsidRPr="00E54EE1">
        <w:rPr>
          <w:rFonts w:ascii="Calibri" w:hAnsi="Calibri"/>
          <w:i/>
          <w:lang w:val="en-GB"/>
        </w:rPr>
        <w:t>Imagine a place where all are equal and all are different,</w:t>
      </w:r>
    </w:p>
    <w:p w14:paraId="582C5795" w14:textId="77777777" w:rsidR="00FC2522" w:rsidRPr="00E54EE1" w:rsidRDefault="00FC2522" w:rsidP="00FC2522">
      <w:pPr>
        <w:jc w:val="center"/>
        <w:rPr>
          <w:rFonts w:ascii="Calibri" w:hAnsi="Calibri"/>
          <w:i/>
          <w:lang w:val="en-GB"/>
        </w:rPr>
      </w:pPr>
      <w:r w:rsidRPr="00E54EE1">
        <w:rPr>
          <w:rFonts w:ascii="Calibri" w:hAnsi="Calibri"/>
          <w:i/>
          <w:lang w:val="en-GB"/>
        </w:rPr>
        <w:t>living compassionately, learning together,</w:t>
      </w:r>
    </w:p>
    <w:p w14:paraId="3828C8BE" w14:textId="77777777" w:rsidR="00FC2522" w:rsidRPr="00E54EE1" w:rsidRDefault="00FC2522" w:rsidP="00FC2522">
      <w:pPr>
        <w:jc w:val="center"/>
        <w:rPr>
          <w:rFonts w:ascii="Calibri" w:hAnsi="Calibri"/>
          <w:i/>
          <w:lang w:val="en-GB"/>
        </w:rPr>
      </w:pPr>
      <w:r w:rsidRPr="00E54EE1">
        <w:rPr>
          <w:rFonts w:ascii="Calibri" w:hAnsi="Calibri"/>
          <w:i/>
          <w:lang w:val="en-GB"/>
        </w:rPr>
        <w:t>embracing challenges, building tolerance and resilience,</w:t>
      </w:r>
    </w:p>
    <w:p w14:paraId="0FAA0428" w14:textId="77777777" w:rsidR="00FC2522" w:rsidRPr="00E54EE1" w:rsidRDefault="00FC2522" w:rsidP="00FC2522">
      <w:pPr>
        <w:jc w:val="center"/>
        <w:rPr>
          <w:rFonts w:ascii="Calibri" w:hAnsi="Calibri"/>
          <w:i/>
          <w:lang w:val="en-GB"/>
        </w:rPr>
      </w:pPr>
      <w:r w:rsidRPr="00E54EE1">
        <w:rPr>
          <w:rFonts w:ascii="Calibri" w:hAnsi="Calibri"/>
          <w:i/>
          <w:lang w:val="en-GB"/>
        </w:rPr>
        <w:t>standing strong and making a positive difference in God’s amazing world.</w:t>
      </w:r>
    </w:p>
    <w:p w14:paraId="086E31ED" w14:textId="77777777" w:rsidR="00FC2522" w:rsidRPr="00E54EE1" w:rsidRDefault="00FC2522" w:rsidP="00FC2522">
      <w:pPr>
        <w:jc w:val="center"/>
        <w:rPr>
          <w:rFonts w:ascii="Calibri" w:hAnsi="Calibri"/>
          <w:i/>
          <w:lang w:val="en-GB"/>
        </w:rPr>
      </w:pPr>
    </w:p>
    <w:p w14:paraId="067DF7D7" w14:textId="77777777" w:rsidR="00FC2522" w:rsidRPr="00E54EE1" w:rsidRDefault="00FC2522" w:rsidP="00FC2522">
      <w:pPr>
        <w:jc w:val="center"/>
        <w:rPr>
          <w:rFonts w:ascii="Times New Roman" w:hAnsi="Times New Roman"/>
          <w:i/>
          <w:lang w:val="en-GB"/>
        </w:rPr>
      </w:pPr>
      <w:r w:rsidRPr="00E54EE1">
        <w:rPr>
          <w:rFonts w:ascii="Times New Roman" w:hAnsi="Times New Roman"/>
          <w:i/>
          <w:lang w:val="en-GB"/>
        </w:rPr>
        <w:t>ALL EQUAL, ALL DIFFERENT, LEARNING TOGETHER IN GOD’S WORLD</w:t>
      </w:r>
    </w:p>
    <w:p w14:paraId="2999A310" w14:textId="77777777" w:rsidR="00FC2522" w:rsidRPr="00E54EE1" w:rsidRDefault="00FC2522" w:rsidP="00FC2522">
      <w:pPr>
        <w:rPr>
          <w:rFonts w:ascii="Times New Roman" w:hAnsi="Times New Roman"/>
          <w:lang w:val="en-GB"/>
        </w:rPr>
      </w:pPr>
    </w:p>
    <w:p w14:paraId="061159E2" w14:textId="77777777" w:rsidR="00FC2522" w:rsidRPr="004C2813" w:rsidRDefault="00FC2522" w:rsidP="00FC2522">
      <w:pPr>
        <w:rPr>
          <w:rFonts w:ascii="Calibri" w:hAnsi="Calibri"/>
          <w:i/>
        </w:rPr>
      </w:pPr>
    </w:p>
    <w:p w14:paraId="62B1E800" w14:textId="77777777" w:rsidR="00FC2522" w:rsidRPr="004C2813" w:rsidRDefault="00FC2522" w:rsidP="00FC2522">
      <w:pPr>
        <w:pStyle w:val="SPSSectionHeading"/>
        <w:numPr>
          <w:ilvl w:val="0"/>
          <w:numId w:val="5"/>
        </w:numPr>
        <w:jc w:val="center"/>
        <w:rPr>
          <w:rFonts w:ascii="Century Gothic" w:hAnsi="Century Gothic"/>
          <w:color w:val="auto"/>
          <w:sz w:val="28"/>
          <w:szCs w:val="28"/>
        </w:rPr>
      </w:pPr>
      <w:r w:rsidRPr="004C2813">
        <w:rPr>
          <w:rFonts w:ascii="Century Gothic" w:hAnsi="Century Gothic"/>
          <w:color w:val="auto"/>
          <w:sz w:val="28"/>
          <w:szCs w:val="28"/>
        </w:rPr>
        <w:t>Introduction</w:t>
      </w:r>
    </w:p>
    <w:p w14:paraId="5E1E2AFB" w14:textId="77777777" w:rsidR="00FC2522" w:rsidRPr="00FA26C2" w:rsidRDefault="00FC2522" w:rsidP="00FC2522">
      <w:pPr>
        <w:rPr>
          <w:rFonts w:ascii="Calibri" w:hAnsi="Calibri"/>
        </w:rPr>
      </w:pPr>
    </w:p>
    <w:p w14:paraId="4663B700" w14:textId="77777777" w:rsidR="00FC2522" w:rsidRPr="00FA26C2" w:rsidRDefault="00FC2522" w:rsidP="00FC2522">
      <w:pPr>
        <w:rPr>
          <w:rFonts w:ascii="Calibri" w:hAnsi="Calibri"/>
        </w:rPr>
      </w:pPr>
      <w:r w:rsidRPr="00FA26C2">
        <w:rPr>
          <w:rFonts w:ascii="Calibri" w:hAnsi="Calibri"/>
        </w:rPr>
        <w:t xml:space="preserve">This policy and information report sets out for parents how St John’s </w:t>
      </w:r>
      <w:proofErr w:type="spellStart"/>
      <w:r w:rsidRPr="00FA26C2">
        <w:rPr>
          <w:rFonts w:ascii="Calibri" w:hAnsi="Calibri"/>
        </w:rPr>
        <w:t>endeavours</w:t>
      </w:r>
      <w:proofErr w:type="spellEnd"/>
      <w:r w:rsidRPr="00FA26C2">
        <w:rPr>
          <w:rFonts w:ascii="Calibri" w:hAnsi="Calibri"/>
        </w:rPr>
        <w:t xml:space="preserve"> to approach the education of children with special educational needs and disabilities.</w:t>
      </w:r>
    </w:p>
    <w:p w14:paraId="7A705057" w14:textId="77777777" w:rsidR="00FC2522" w:rsidRPr="00FA26C2" w:rsidRDefault="00FC2522" w:rsidP="00FC2522">
      <w:pPr>
        <w:rPr>
          <w:rFonts w:ascii="Calibri" w:hAnsi="Calibri"/>
        </w:rPr>
      </w:pPr>
    </w:p>
    <w:p w14:paraId="41C71589" w14:textId="77777777" w:rsidR="00FC2522" w:rsidRPr="00FA26C2" w:rsidRDefault="00FC2522" w:rsidP="00FC2522">
      <w:pPr>
        <w:rPr>
          <w:rFonts w:ascii="Calibri" w:hAnsi="Calibri"/>
        </w:rPr>
      </w:pPr>
      <w:r w:rsidRPr="00FA26C2">
        <w:rPr>
          <w:rFonts w:ascii="Calibri" w:hAnsi="Calibri"/>
        </w:rPr>
        <w:t>The relevant legislative background for this policy can be found below:</w:t>
      </w:r>
    </w:p>
    <w:p w14:paraId="0D921365" w14:textId="77777777" w:rsidR="00FC2522" w:rsidRPr="00FA26C2" w:rsidRDefault="00FC2522" w:rsidP="00FC2522">
      <w:pPr>
        <w:rPr>
          <w:rFonts w:ascii="Calibri" w:hAnsi="Calibri"/>
        </w:rPr>
      </w:pPr>
    </w:p>
    <w:p w14:paraId="37FECF60" w14:textId="77777777" w:rsidR="00FC2522" w:rsidRPr="00FA26C2" w:rsidRDefault="00FC2522" w:rsidP="00FC2522">
      <w:pPr>
        <w:pStyle w:val="ListParagraph"/>
        <w:numPr>
          <w:ilvl w:val="0"/>
          <w:numId w:val="1"/>
        </w:numPr>
        <w:spacing w:after="120"/>
        <w:ind w:left="357" w:hanging="357"/>
        <w:contextualSpacing w:val="0"/>
        <w:rPr>
          <w:rFonts w:ascii="Calibri" w:hAnsi="Calibri"/>
        </w:rPr>
      </w:pPr>
      <w:r w:rsidRPr="00FA26C2">
        <w:rPr>
          <w:rFonts w:ascii="Calibri" w:hAnsi="Calibri"/>
        </w:rPr>
        <w:t>Children and Families Act 2014</w:t>
      </w:r>
      <w:r>
        <w:rPr>
          <w:rFonts w:ascii="Calibri" w:hAnsi="Calibri"/>
        </w:rPr>
        <w:t>;</w:t>
      </w:r>
    </w:p>
    <w:p w14:paraId="45666CDE" w14:textId="77777777" w:rsidR="00FC2522" w:rsidRPr="00FA26C2" w:rsidRDefault="00FC2522" w:rsidP="00FC2522">
      <w:pPr>
        <w:pStyle w:val="ListParagraph"/>
        <w:numPr>
          <w:ilvl w:val="0"/>
          <w:numId w:val="1"/>
        </w:numPr>
        <w:spacing w:after="120"/>
        <w:ind w:left="357" w:hanging="357"/>
        <w:contextualSpacing w:val="0"/>
        <w:rPr>
          <w:rFonts w:ascii="Calibri" w:hAnsi="Calibri"/>
        </w:rPr>
      </w:pPr>
      <w:r w:rsidRPr="00FA26C2">
        <w:rPr>
          <w:rFonts w:ascii="Calibri" w:hAnsi="Calibri"/>
        </w:rPr>
        <w:t xml:space="preserve">SEN Code of Practice 2014 </w:t>
      </w:r>
    </w:p>
    <w:p w14:paraId="056B5612" w14:textId="77777777" w:rsidR="00FC2522" w:rsidRPr="00FA26C2" w:rsidRDefault="00FC2522" w:rsidP="00FC2522">
      <w:pPr>
        <w:pStyle w:val="ListParagraph"/>
        <w:numPr>
          <w:ilvl w:val="2"/>
          <w:numId w:val="1"/>
        </w:numPr>
        <w:spacing w:after="120"/>
        <w:ind w:left="1077" w:hanging="357"/>
        <w:contextualSpacing w:val="0"/>
        <w:rPr>
          <w:rFonts w:ascii="Calibri" w:hAnsi="Calibri"/>
        </w:rPr>
      </w:pPr>
      <w:r w:rsidRPr="00FA26C2">
        <w:rPr>
          <w:rFonts w:ascii="Calibri" w:hAnsi="Calibri"/>
        </w:rPr>
        <w:t>SI 2014 1530 Special Educational Needs and Disability Regulations 2014</w:t>
      </w:r>
    </w:p>
    <w:p w14:paraId="01D1A6B7" w14:textId="77777777" w:rsidR="00FC2522" w:rsidRPr="00FA26C2" w:rsidRDefault="00FC2522" w:rsidP="00FC2522">
      <w:pPr>
        <w:pStyle w:val="ListParagraph"/>
        <w:numPr>
          <w:ilvl w:val="2"/>
          <w:numId w:val="1"/>
        </w:numPr>
        <w:spacing w:after="120"/>
        <w:ind w:left="1077" w:hanging="357"/>
        <w:contextualSpacing w:val="0"/>
        <w:rPr>
          <w:rFonts w:ascii="Calibri" w:hAnsi="Calibri"/>
        </w:rPr>
      </w:pPr>
      <w:r w:rsidRPr="00FA26C2">
        <w:rPr>
          <w:rFonts w:ascii="Calibri" w:hAnsi="Calibri"/>
        </w:rPr>
        <w:t>Part 3 Duties on Schools – Special Educational Needs Co-</w:t>
      </w:r>
      <w:proofErr w:type="spellStart"/>
      <w:r w:rsidRPr="00FA26C2">
        <w:rPr>
          <w:rFonts w:ascii="Calibri" w:hAnsi="Calibri"/>
        </w:rPr>
        <w:t>ordinators</w:t>
      </w:r>
      <w:proofErr w:type="spellEnd"/>
    </w:p>
    <w:p w14:paraId="62F57A78" w14:textId="77777777" w:rsidR="00FC2522" w:rsidRPr="00FA26C2" w:rsidRDefault="00FC2522" w:rsidP="00FC2522">
      <w:pPr>
        <w:pStyle w:val="ListParagraph"/>
        <w:numPr>
          <w:ilvl w:val="2"/>
          <w:numId w:val="1"/>
        </w:numPr>
        <w:spacing w:after="120"/>
        <w:ind w:left="1077" w:hanging="357"/>
        <w:contextualSpacing w:val="0"/>
        <w:rPr>
          <w:rFonts w:ascii="Calibri" w:hAnsi="Calibri"/>
        </w:rPr>
      </w:pPr>
      <w:r w:rsidRPr="00FA26C2">
        <w:rPr>
          <w:rFonts w:ascii="Calibri" w:hAnsi="Calibri"/>
        </w:rPr>
        <w:lastRenderedPageBreak/>
        <w:t>Schedule 1 regulation 51– Information to be included in the SEN information report</w:t>
      </w:r>
    </w:p>
    <w:p w14:paraId="7E682C14" w14:textId="77777777" w:rsidR="00FC2522" w:rsidRPr="00FA26C2" w:rsidRDefault="00FC2522" w:rsidP="00FC2522">
      <w:pPr>
        <w:pStyle w:val="ListParagraph"/>
        <w:numPr>
          <w:ilvl w:val="2"/>
          <w:numId w:val="1"/>
        </w:numPr>
        <w:spacing w:after="120"/>
        <w:ind w:left="1077" w:hanging="357"/>
        <w:contextualSpacing w:val="0"/>
        <w:rPr>
          <w:rFonts w:ascii="Calibri" w:hAnsi="Calibri"/>
        </w:rPr>
      </w:pPr>
      <w:r w:rsidRPr="00FA26C2">
        <w:rPr>
          <w:rFonts w:ascii="Calibri" w:hAnsi="Calibri"/>
        </w:rPr>
        <w:t>Schedule 2 regulation 53 – Information to be published by a local authority in its local offer</w:t>
      </w:r>
      <w:r>
        <w:rPr>
          <w:rFonts w:ascii="Calibri" w:hAnsi="Calibri"/>
        </w:rPr>
        <w:t>;</w:t>
      </w:r>
      <w:r w:rsidRPr="00FA26C2">
        <w:rPr>
          <w:rFonts w:ascii="Calibri" w:hAnsi="Calibri"/>
        </w:rPr>
        <w:t xml:space="preserve"> </w:t>
      </w:r>
    </w:p>
    <w:p w14:paraId="7D6FEDFA" w14:textId="77777777" w:rsidR="00FC2522" w:rsidRPr="00FA26C2" w:rsidRDefault="00FC2522" w:rsidP="00FC2522">
      <w:pPr>
        <w:pStyle w:val="ListParagraph"/>
        <w:numPr>
          <w:ilvl w:val="0"/>
          <w:numId w:val="1"/>
        </w:numPr>
        <w:spacing w:after="120" w:line="276" w:lineRule="auto"/>
        <w:ind w:left="357" w:hanging="357"/>
        <w:contextualSpacing w:val="0"/>
        <w:rPr>
          <w:rFonts w:ascii="Calibri" w:hAnsi="Calibri"/>
        </w:rPr>
      </w:pPr>
      <w:r w:rsidRPr="00FA26C2">
        <w:rPr>
          <w:rFonts w:ascii="Calibri" w:hAnsi="Calibri"/>
        </w:rPr>
        <w:t>Equality Act 2010</w:t>
      </w:r>
      <w:r>
        <w:rPr>
          <w:rFonts w:ascii="Calibri" w:hAnsi="Calibri"/>
        </w:rPr>
        <w:t>;</w:t>
      </w:r>
    </w:p>
    <w:p w14:paraId="4A09939E" w14:textId="77777777" w:rsidR="00FC2522" w:rsidRPr="00FA26C2" w:rsidRDefault="00FC2522" w:rsidP="00FC2522">
      <w:pPr>
        <w:pStyle w:val="ListParagraph"/>
        <w:numPr>
          <w:ilvl w:val="0"/>
          <w:numId w:val="1"/>
        </w:numPr>
        <w:spacing w:after="120" w:line="276" w:lineRule="auto"/>
        <w:ind w:left="357" w:hanging="357"/>
        <w:contextualSpacing w:val="0"/>
        <w:rPr>
          <w:rFonts w:ascii="Calibri" w:hAnsi="Calibri"/>
        </w:rPr>
      </w:pPr>
      <w:r w:rsidRPr="00FA26C2">
        <w:rPr>
          <w:rFonts w:ascii="Calibri" w:hAnsi="Calibri"/>
        </w:rPr>
        <w:t>Schools Admissions Code, DfE 1 Feb 2012</w:t>
      </w:r>
      <w:r>
        <w:rPr>
          <w:rFonts w:ascii="Calibri" w:hAnsi="Calibri"/>
        </w:rPr>
        <w:t>;</w:t>
      </w:r>
    </w:p>
    <w:p w14:paraId="6C7101B7" w14:textId="77777777" w:rsidR="00FC2522" w:rsidRPr="00FA26C2" w:rsidRDefault="00FC2522" w:rsidP="00FC2522">
      <w:pPr>
        <w:pStyle w:val="ListParagraph"/>
        <w:numPr>
          <w:ilvl w:val="0"/>
          <w:numId w:val="1"/>
        </w:numPr>
        <w:spacing w:after="120" w:line="276" w:lineRule="auto"/>
        <w:ind w:left="357" w:hanging="357"/>
        <w:contextualSpacing w:val="0"/>
        <w:rPr>
          <w:rFonts w:ascii="Calibri" w:hAnsi="Calibri"/>
        </w:rPr>
      </w:pPr>
      <w:r w:rsidRPr="00FA26C2">
        <w:rPr>
          <w:rFonts w:ascii="Calibri" w:hAnsi="Calibri"/>
        </w:rPr>
        <w:t>SI 2012 1124 The School Information (England) (Amendment) Regulations 2012</w:t>
      </w:r>
      <w:r>
        <w:rPr>
          <w:rFonts w:ascii="Calibri" w:hAnsi="Calibri"/>
        </w:rPr>
        <w:t>;</w:t>
      </w:r>
    </w:p>
    <w:p w14:paraId="465BCA35" w14:textId="77777777" w:rsidR="00FC2522" w:rsidRPr="00FA26C2" w:rsidRDefault="00FC2522" w:rsidP="00FC2522">
      <w:pPr>
        <w:pStyle w:val="ListParagraph"/>
        <w:numPr>
          <w:ilvl w:val="0"/>
          <w:numId w:val="1"/>
        </w:numPr>
        <w:spacing w:line="276" w:lineRule="auto"/>
        <w:ind w:left="357" w:hanging="357"/>
        <w:contextualSpacing w:val="0"/>
        <w:rPr>
          <w:rFonts w:ascii="Calibri" w:hAnsi="Calibri"/>
        </w:rPr>
      </w:pPr>
      <w:r w:rsidRPr="00FA26C2">
        <w:rPr>
          <w:rFonts w:ascii="Calibri" w:hAnsi="Calibri"/>
        </w:rPr>
        <w:t>SI 2013 758 The School Information (England) (Amendment) Regulations 2013</w:t>
      </w:r>
      <w:r>
        <w:rPr>
          <w:rFonts w:ascii="Calibri" w:hAnsi="Calibri"/>
        </w:rPr>
        <w:t>;</w:t>
      </w:r>
    </w:p>
    <w:p w14:paraId="4A692F7E" w14:textId="77777777" w:rsidR="00FC2522" w:rsidRPr="00FA26C2" w:rsidRDefault="00FC2522" w:rsidP="00FC2522">
      <w:pPr>
        <w:rPr>
          <w:rFonts w:ascii="Calibri" w:hAnsi="Calibri"/>
        </w:rPr>
      </w:pPr>
    </w:p>
    <w:p w14:paraId="404FBF41" w14:textId="77777777" w:rsidR="00FC2522" w:rsidRPr="00FA26C2" w:rsidRDefault="00FC2522" w:rsidP="00FC2522">
      <w:pPr>
        <w:rPr>
          <w:rFonts w:ascii="Calibri" w:hAnsi="Calibri"/>
        </w:rPr>
      </w:pPr>
      <w:r w:rsidRPr="00FA26C2">
        <w:rPr>
          <w:rFonts w:ascii="Calibri" w:hAnsi="Calibri"/>
        </w:rPr>
        <w:t>This policy should be read in conjunction with the following school policies:</w:t>
      </w:r>
    </w:p>
    <w:p w14:paraId="4E68E938" w14:textId="77777777" w:rsidR="00FC2522" w:rsidRPr="00B44EEB" w:rsidRDefault="00FE2A59" w:rsidP="00FC2522">
      <w:pPr>
        <w:rPr>
          <w:rFonts w:ascii="Calibri" w:hAnsi="Calibri" w:cs="Times New Roman"/>
          <w:sz w:val="22"/>
          <w:szCs w:val="22"/>
          <w:lang w:val="en-GB"/>
        </w:rPr>
      </w:pPr>
      <w:hyperlink r:id="rId7" w:history="1">
        <w:r w:rsidR="00FC2522" w:rsidRPr="002C2B87">
          <w:rPr>
            <w:rStyle w:val="Hyperlink"/>
            <w:rFonts w:ascii="Calibri" w:eastAsiaTheme="majorEastAsia" w:hAnsi="Calibri" w:cs="Calibri"/>
            <w:color w:val="auto"/>
          </w:rPr>
          <w:t>Equality Policy</w:t>
        </w:r>
      </w:hyperlink>
      <w:r w:rsidR="00FC2522" w:rsidRPr="002C2B87">
        <w:rPr>
          <w:rFonts w:ascii="Calibri" w:hAnsi="Calibri" w:cs="Calibri"/>
        </w:rPr>
        <w:t xml:space="preserve">, </w:t>
      </w:r>
      <w:hyperlink r:id="rId8" w:history="1">
        <w:proofErr w:type="spellStart"/>
        <w:r w:rsidR="00FC2522" w:rsidRPr="002C2B87">
          <w:rPr>
            <w:rStyle w:val="Hyperlink"/>
            <w:rFonts w:ascii="Calibri" w:eastAsiaTheme="majorEastAsia" w:hAnsi="Calibri" w:cs="Calibri"/>
            <w:color w:val="auto"/>
          </w:rPr>
          <w:t>Behaviour</w:t>
        </w:r>
        <w:proofErr w:type="spellEnd"/>
        <w:r w:rsidR="00FC2522" w:rsidRPr="002C2B87">
          <w:rPr>
            <w:rStyle w:val="Hyperlink"/>
            <w:rFonts w:ascii="Calibri" w:eastAsiaTheme="majorEastAsia" w:hAnsi="Calibri" w:cs="Calibri"/>
            <w:color w:val="auto"/>
          </w:rPr>
          <w:t xml:space="preserve"> Policy</w:t>
        </w:r>
      </w:hyperlink>
      <w:r w:rsidR="00FC2522" w:rsidRPr="002C2B87">
        <w:rPr>
          <w:rFonts w:ascii="Calibri" w:hAnsi="Calibri" w:cs="Calibri"/>
        </w:rPr>
        <w:t xml:space="preserve">, </w:t>
      </w:r>
      <w:hyperlink r:id="rId9" w:history="1">
        <w:r w:rsidR="00FC2522" w:rsidRPr="002C2B87">
          <w:rPr>
            <w:rStyle w:val="Hyperlink"/>
            <w:rFonts w:ascii="Calibri" w:eastAsiaTheme="majorEastAsia" w:hAnsi="Calibri" w:cs="Calibri"/>
            <w:color w:val="auto"/>
          </w:rPr>
          <w:t>Accessibility Plan</w:t>
        </w:r>
      </w:hyperlink>
      <w:r w:rsidR="00FC2522" w:rsidRPr="002C2B87">
        <w:rPr>
          <w:rFonts w:ascii="Calibri" w:hAnsi="Calibri" w:cs="Calibri"/>
        </w:rPr>
        <w:t xml:space="preserve">.  </w:t>
      </w:r>
      <w:hyperlink r:id="rId10" w:history="1">
        <w:r w:rsidR="00FC2522" w:rsidRPr="002C2B87">
          <w:rPr>
            <w:rStyle w:val="Hyperlink"/>
            <w:rFonts w:ascii="Calibri" w:eastAsiaTheme="majorEastAsia" w:hAnsi="Calibri" w:cs="Calibri"/>
            <w:color w:val="auto"/>
          </w:rPr>
          <w:t>Admissions</w:t>
        </w:r>
      </w:hyperlink>
      <w:r w:rsidR="00FC2522" w:rsidRPr="002C2B87">
        <w:rPr>
          <w:rFonts w:ascii="Calibri" w:hAnsi="Calibri" w:cs="Calibri"/>
          <w:sz w:val="22"/>
          <w:szCs w:val="22"/>
          <w:lang w:val="en-GB"/>
        </w:rPr>
        <w:t xml:space="preserve"> </w:t>
      </w:r>
      <w:r w:rsidR="00FC2522" w:rsidRPr="002C2B87">
        <w:rPr>
          <w:rFonts w:ascii="Calibri" w:hAnsi="Calibri" w:cs="Calibri"/>
        </w:rPr>
        <w:t xml:space="preserve">(including disabled children) Policy, </w:t>
      </w:r>
      <w:hyperlink r:id="rId11" w:history="1">
        <w:r w:rsidR="00FC2522" w:rsidRPr="002C2B87">
          <w:rPr>
            <w:rStyle w:val="Hyperlink"/>
            <w:rFonts w:ascii="Calibri" w:eastAsiaTheme="majorEastAsia" w:hAnsi="Calibri" w:cs="Calibri"/>
            <w:color w:val="auto"/>
          </w:rPr>
          <w:t>Health &amp; Safety Policy</w:t>
        </w:r>
      </w:hyperlink>
      <w:r w:rsidR="00FC2522" w:rsidRPr="00B44EEB">
        <w:rPr>
          <w:rFonts w:ascii="Calibri" w:hAnsi="Calibri"/>
        </w:rPr>
        <w:t xml:space="preserve">, </w:t>
      </w:r>
      <w:hyperlink r:id="rId12" w:history="1">
        <w:r w:rsidR="00FC2522" w:rsidRPr="002C2B87">
          <w:rPr>
            <w:rStyle w:val="Hyperlink"/>
            <w:rFonts w:ascii="Calibri" w:eastAsiaTheme="majorEastAsia" w:hAnsi="Calibri" w:cs="Calibri"/>
            <w:color w:val="auto"/>
          </w:rPr>
          <w:t>Complaints Policy</w:t>
        </w:r>
      </w:hyperlink>
      <w:r w:rsidR="00FC2522" w:rsidRPr="00B44EEB">
        <w:rPr>
          <w:rFonts w:ascii="Calibri" w:hAnsi="Calibri"/>
        </w:rPr>
        <w:t>.</w:t>
      </w:r>
    </w:p>
    <w:p w14:paraId="29C7E38F" w14:textId="77777777" w:rsidR="00FC2522" w:rsidRDefault="00FC2522" w:rsidP="00FC2522">
      <w:pPr>
        <w:rPr>
          <w:rFonts w:ascii="Calibri" w:hAnsi="Calibri"/>
        </w:rPr>
      </w:pPr>
    </w:p>
    <w:p w14:paraId="7471B319" w14:textId="77777777" w:rsidR="00FC2522" w:rsidRPr="00FA26C2" w:rsidRDefault="00FC2522" w:rsidP="00FC2522">
      <w:pPr>
        <w:rPr>
          <w:rFonts w:ascii="Calibri" w:hAnsi="Calibri"/>
        </w:rPr>
      </w:pPr>
      <w:r w:rsidRPr="00FA26C2">
        <w:rPr>
          <w:rFonts w:ascii="Calibri" w:hAnsi="Calibri"/>
        </w:rPr>
        <w:t>This policy</w:t>
      </w:r>
      <w:r>
        <w:rPr>
          <w:rFonts w:ascii="Calibri" w:hAnsi="Calibri"/>
        </w:rPr>
        <w:t>, and accompanying information report,</w:t>
      </w:r>
      <w:r w:rsidRPr="00FA26C2">
        <w:rPr>
          <w:rFonts w:ascii="Calibri" w:hAnsi="Calibri"/>
        </w:rPr>
        <w:t xml:space="preserve"> has been written in consultation with parents and governors. All parents were contacted (via email and the website) in September 2014 and asked if they would like to contribute to the process of creating this report. At the same time, a draft information report was put on the website. Those expressing an interest, together with all parents of children with SEN at the school</w:t>
      </w:r>
      <w:r>
        <w:rPr>
          <w:rFonts w:ascii="Calibri" w:hAnsi="Calibri"/>
        </w:rPr>
        <w:t>,</w:t>
      </w:r>
      <w:r w:rsidRPr="00FA26C2">
        <w:rPr>
          <w:rFonts w:ascii="Calibri" w:hAnsi="Calibri"/>
        </w:rPr>
        <w:t xml:space="preserve"> were personally invited (by letter) to attend a meeting to consider the content of the report. Our final consultation group included parents of children with statements, SEN with support and children without SEN. The governor for SEN also attended the meeting. </w:t>
      </w:r>
      <w:r>
        <w:rPr>
          <w:rFonts w:ascii="Calibri" w:hAnsi="Calibri"/>
        </w:rPr>
        <w:t>The resulting policy was first published on the website in 2015 and has subsequently been reviewed and updated annually since that time</w:t>
      </w:r>
      <w:r w:rsidRPr="009511E8">
        <w:rPr>
          <w:rFonts w:ascii="Calibri" w:hAnsi="Calibri"/>
        </w:rPr>
        <w:t>.</w:t>
      </w:r>
    </w:p>
    <w:p w14:paraId="48F0B13B" w14:textId="77777777" w:rsidR="00FC2522" w:rsidRPr="001F1E5D" w:rsidRDefault="00FC2522" w:rsidP="00FC2522">
      <w:pPr>
        <w:pStyle w:val="SPSBodyText"/>
        <w:jc w:val="left"/>
        <w:rPr>
          <w:rFonts w:ascii="Calibri" w:hAnsi="Calibri"/>
          <w:color w:val="auto"/>
          <w:sz w:val="24"/>
          <w:szCs w:val="24"/>
        </w:rPr>
      </w:pPr>
    </w:p>
    <w:p w14:paraId="54CBF4AE" w14:textId="77777777" w:rsidR="00FC2522" w:rsidRPr="00E45E8E" w:rsidRDefault="00FC2522" w:rsidP="00FC2522">
      <w:pPr>
        <w:pStyle w:val="SPSSectionHeading"/>
        <w:rPr>
          <w:rFonts w:ascii="Century Gothic" w:hAnsi="Century Gothic"/>
          <w:color w:val="auto"/>
          <w:sz w:val="28"/>
          <w:szCs w:val="28"/>
        </w:rPr>
      </w:pPr>
      <w:r w:rsidRPr="00E45E8E">
        <w:rPr>
          <w:rFonts w:ascii="Century Gothic" w:hAnsi="Century Gothic"/>
          <w:color w:val="auto"/>
          <w:sz w:val="28"/>
          <w:szCs w:val="28"/>
        </w:rPr>
        <w:t>Definition of SEN</w:t>
      </w:r>
    </w:p>
    <w:p w14:paraId="2F76A5A8" w14:textId="77777777" w:rsidR="00FC2522" w:rsidRDefault="00FC2522" w:rsidP="00FC2522">
      <w:pPr>
        <w:rPr>
          <w:rFonts w:ascii="Calibri" w:hAnsi="Calibri"/>
        </w:rPr>
      </w:pPr>
    </w:p>
    <w:p w14:paraId="75BDEDD4" w14:textId="77777777" w:rsidR="00FC2522" w:rsidRPr="009B1D0D" w:rsidRDefault="00FC2522" w:rsidP="00FC2522">
      <w:pPr>
        <w:rPr>
          <w:rFonts w:ascii="Calibri" w:hAnsi="Calibri"/>
        </w:rPr>
      </w:pPr>
      <w:r w:rsidRPr="009B1D0D">
        <w:rPr>
          <w:rFonts w:ascii="Calibri" w:hAnsi="Calibri"/>
        </w:rPr>
        <w:t xml:space="preserve">A child or young person has SEN if they have a learning difficulty or disability which calls for special educational provision to be made for him or her.  </w:t>
      </w:r>
    </w:p>
    <w:p w14:paraId="1259C904" w14:textId="77777777" w:rsidR="00FC2522" w:rsidRPr="009B1D0D" w:rsidRDefault="00FC2522" w:rsidP="00FC2522">
      <w:pPr>
        <w:rPr>
          <w:rFonts w:ascii="Calibri" w:hAnsi="Calibri"/>
        </w:rPr>
      </w:pPr>
    </w:p>
    <w:p w14:paraId="1981609E" w14:textId="77777777" w:rsidR="00FC2522" w:rsidRPr="009B1D0D" w:rsidRDefault="00FC2522" w:rsidP="00FC2522">
      <w:pPr>
        <w:rPr>
          <w:rFonts w:ascii="Calibri" w:hAnsi="Calibri"/>
        </w:rPr>
      </w:pPr>
      <w:r w:rsidRPr="009B1D0D">
        <w:rPr>
          <w:rFonts w:ascii="Calibri" w:hAnsi="Calibri"/>
        </w:rPr>
        <w:t>A child of compulsory school age or a young person has a learning difficulty if he or she:</w:t>
      </w:r>
    </w:p>
    <w:p w14:paraId="13644FCA" w14:textId="77777777" w:rsidR="00FC2522" w:rsidRPr="009B1D0D" w:rsidRDefault="00FC2522" w:rsidP="00FC2522">
      <w:pPr>
        <w:rPr>
          <w:rFonts w:ascii="Calibri" w:hAnsi="Calibri"/>
        </w:rPr>
      </w:pPr>
    </w:p>
    <w:p w14:paraId="0A55A951" w14:textId="77777777" w:rsidR="00FC2522" w:rsidRPr="009B1D0D" w:rsidRDefault="00FC2522" w:rsidP="00FC2522">
      <w:pPr>
        <w:pStyle w:val="ListParagraph"/>
        <w:numPr>
          <w:ilvl w:val="0"/>
          <w:numId w:val="2"/>
        </w:numPr>
        <w:spacing w:after="120"/>
        <w:ind w:left="357" w:hanging="357"/>
        <w:contextualSpacing w:val="0"/>
        <w:rPr>
          <w:rFonts w:ascii="Calibri" w:hAnsi="Calibri"/>
        </w:rPr>
      </w:pPr>
      <w:r w:rsidRPr="009B1D0D">
        <w:rPr>
          <w:rFonts w:ascii="Calibri" w:hAnsi="Calibri"/>
        </w:rPr>
        <w:t>Has a significantly greater difficulty in learning than the majority of others of the same age; or</w:t>
      </w:r>
    </w:p>
    <w:p w14:paraId="134D2CFE" w14:textId="29ADD5A0" w:rsidR="00FC2522" w:rsidRPr="009511E8" w:rsidRDefault="00FC2522" w:rsidP="00FC2522">
      <w:pPr>
        <w:pStyle w:val="ListParagraph"/>
        <w:numPr>
          <w:ilvl w:val="0"/>
          <w:numId w:val="2"/>
        </w:numPr>
        <w:spacing w:after="120"/>
        <w:ind w:left="357" w:hanging="357"/>
        <w:contextualSpacing w:val="0"/>
        <w:rPr>
          <w:rFonts w:ascii="Calibri" w:hAnsi="Calibri"/>
        </w:rPr>
      </w:pPr>
      <w:r w:rsidRPr="009B1D0D">
        <w:rPr>
          <w:rFonts w:ascii="Calibri" w:hAnsi="Calibri"/>
        </w:rPr>
        <w:t xml:space="preserve">Has a disability which prevents or hinders him or her from making use of facilities of a kind generally provided for others of the same age in mainstream schools or mainstream post-16 institutions. </w:t>
      </w:r>
      <w:r w:rsidRPr="009B1D0D">
        <w:rPr>
          <w:rFonts w:ascii="Calibri" w:hAnsi="Calibri"/>
          <w:i/>
        </w:rPr>
        <w:t>SEN Code of Practice (201</w:t>
      </w:r>
      <w:r w:rsidR="00F922A4">
        <w:rPr>
          <w:rFonts w:ascii="Calibri" w:hAnsi="Calibri"/>
          <w:i/>
        </w:rPr>
        <w:t>5</w:t>
      </w:r>
      <w:r w:rsidRPr="009B1D0D">
        <w:rPr>
          <w:rFonts w:ascii="Calibri" w:hAnsi="Calibri"/>
          <w:i/>
        </w:rPr>
        <w:t>, p 4.)</w:t>
      </w:r>
    </w:p>
    <w:p w14:paraId="12C3D854" w14:textId="69FAD564" w:rsidR="00FC2522" w:rsidRPr="009511E8" w:rsidRDefault="00FC2522" w:rsidP="00FC2522">
      <w:pPr>
        <w:pStyle w:val="ListParagraph"/>
        <w:numPr>
          <w:ilvl w:val="0"/>
          <w:numId w:val="2"/>
        </w:numPr>
        <w:spacing w:after="120"/>
        <w:ind w:left="357" w:hanging="357"/>
        <w:contextualSpacing w:val="0"/>
        <w:rPr>
          <w:rFonts w:ascii="Calibri" w:hAnsi="Calibri"/>
        </w:rPr>
      </w:pPr>
      <w:r w:rsidRPr="009511E8">
        <w:rPr>
          <w:rFonts w:ascii="Calibri" w:hAnsi="Calibri"/>
        </w:rPr>
        <w:lastRenderedPageBreak/>
        <w:t>For children aged two or more special educational provision is educational or training provision that is additional to or different from that made generally for other children or young people of the same age by mainstream school. SEN Code of Practice (201</w:t>
      </w:r>
      <w:r w:rsidR="00F922A4">
        <w:rPr>
          <w:rFonts w:ascii="Calibri" w:hAnsi="Calibri"/>
        </w:rPr>
        <w:t>5</w:t>
      </w:r>
      <w:r w:rsidRPr="009511E8">
        <w:rPr>
          <w:rFonts w:ascii="Calibri" w:hAnsi="Calibri"/>
        </w:rPr>
        <w:t>, p 15-16.)</w:t>
      </w:r>
    </w:p>
    <w:p w14:paraId="7E4ED000" w14:textId="77777777" w:rsidR="00FC2522" w:rsidRPr="00CF3776" w:rsidRDefault="00FC2522" w:rsidP="00FC2522">
      <w:pPr>
        <w:rPr>
          <w:rFonts w:ascii="Calibri" w:hAnsi="Calibri"/>
        </w:rPr>
      </w:pPr>
    </w:p>
    <w:p w14:paraId="308E86C3" w14:textId="77777777" w:rsidR="00FC2522" w:rsidRPr="00707AF1" w:rsidRDefault="00FC2522" w:rsidP="00FC2522">
      <w:pPr>
        <w:pStyle w:val="SPSBodyText"/>
        <w:rPr>
          <w:rFonts w:ascii="Century Gothic" w:hAnsi="Century Gothic"/>
          <w:color w:val="auto"/>
          <w:sz w:val="28"/>
          <w:szCs w:val="28"/>
        </w:rPr>
      </w:pPr>
      <w:r w:rsidRPr="00707AF1">
        <w:rPr>
          <w:rFonts w:ascii="Century Gothic" w:hAnsi="Century Gothic"/>
          <w:b/>
          <w:sz w:val="28"/>
          <w:szCs w:val="28"/>
        </w:rPr>
        <w:t>Definition of disability</w:t>
      </w:r>
    </w:p>
    <w:p w14:paraId="66D4BCEE" w14:textId="77777777" w:rsidR="00FC2522" w:rsidRDefault="00FC2522" w:rsidP="00FC2522">
      <w:pPr>
        <w:rPr>
          <w:rFonts w:ascii="Calibri" w:hAnsi="Calibri"/>
        </w:rPr>
      </w:pPr>
    </w:p>
    <w:p w14:paraId="0A60EB5A" w14:textId="69EEF2B5" w:rsidR="00FC2522" w:rsidRPr="009B1D0D" w:rsidRDefault="00FC2522" w:rsidP="00FC2522">
      <w:pPr>
        <w:rPr>
          <w:rFonts w:ascii="Calibri" w:hAnsi="Calibri"/>
          <w:i/>
        </w:rPr>
      </w:pPr>
      <w:r w:rsidRPr="009B1D0D">
        <w:rPr>
          <w:rFonts w:ascii="Calibri" w:hAnsi="Calibri"/>
        </w:rPr>
        <w:t xml:space="preserve">Many children and young people who have SEN may also have a disability under the Equality Act 2010 – that is’ …a physical or mental impairment which has a long-term and substantial adverse effect on their ability to carry out normal day-to-day activities’.  This definition provides a relatively low threshold and includes more children than many </w:t>
      </w:r>
      <w:proofErr w:type="spellStart"/>
      <w:r w:rsidRPr="009B1D0D">
        <w:rPr>
          <w:rFonts w:ascii="Calibri" w:hAnsi="Calibri"/>
        </w:rPr>
        <w:t>realise</w:t>
      </w:r>
      <w:proofErr w:type="spellEnd"/>
      <w:r w:rsidRPr="009B1D0D">
        <w:rPr>
          <w:rFonts w:ascii="Calibri" w:hAnsi="Calibri"/>
        </w:rPr>
        <w:t xml:space="preserve">: ‘long-term’ is defined as ‘a year or more’ and ‘substantial’ is defined as ‘more than minor or trivial’ </w:t>
      </w:r>
      <w:r w:rsidRPr="009B1D0D">
        <w:rPr>
          <w:rFonts w:ascii="Calibri" w:hAnsi="Calibri"/>
          <w:i/>
        </w:rPr>
        <w:t>SEN Code of Practice (201</w:t>
      </w:r>
      <w:r w:rsidR="00F922A4">
        <w:rPr>
          <w:rFonts w:ascii="Calibri" w:hAnsi="Calibri"/>
          <w:i/>
        </w:rPr>
        <w:t>5</w:t>
      </w:r>
      <w:r w:rsidRPr="009B1D0D">
        <w:rPr>
          <w:rFonts w:ascii="Calibri" w:hAnsi="Calibri"/>
          <w:i/>
        </w:rPr>
        <w:t>, p5.)</w:t>
      </w:r>
    </w:p>
    <w:p w14:paraId="43319CF5" w14:textId="77777777" w:rsidR="00FC2522" w:rsidRPr="009B1D0D" w:rsidRDefault="00FC2522" w:rsidP="00FC2522">
      <w:pPr>
        <w:rPr>
          <w:rFonts w:ascii="Calibri" w:hAnsi="Calibri"/>
        </w:rPr>
      </w:pPr>
    </w:p>
    <w:p w14:paraId="615F44DC" w14:textId="77777777" w:rsidR="00FC2522" w:rsidRPr="00707AF1" w:rsidRDefault="00FC2522" w:rsidP="00FC2522">
      <w:pPr>
        <w:numPr>
          <w:ilvl w:val="0"/>
          <w:numId w:val="5"/>
        </w:numPr>
        <w:jc w:val="center"/>
        <w:rPr>
          <w:rFonts w:ascii="Century Gothic" w:hAnsi="Century Gothic"/>
          <w:b/>
          <w:sz w:val="28"/>
          <w:szCs w:val="28"/>
        </w:rPr>
      </w:pPr>
      <w:r>
        <w:rPr>
          <w:rFonts w:ascii="Century Gothic" w:hAnsi="Century Gothic"/>
          <w:b/>
          <w:sz w:val="28"/>
          <w:szCs w:val="28"/>
        </w:rPr>
        <w:t>Types of special educational needs provided for at St John’s</w:t>
      </w:r>
    </w:p>
    <w:p w14:paraId="1EE18E4E" w14:textId="77777777" w:rsidR="00FC2522" w:rsidRPr="009B1D0D" w:rsidRDefault="00FC2522" w:rsidP="00FC2522">
      <w:pPr>
        <w:rPr>
          <w:rFonts w:ascii="Calibri" w:hAnsi="Calibri"/>
        </w:rPr>
      </w:pPr>
    </w:p>
    <w:p w14:paraId="4E1D0CC5" w14:textId="77777777" w:rsidR="00FC2522" w:rsidRDefault="00FC2522" w:rsidP="00FC2522">
      <w:pPr>
        <w:rPr>
          <w:rFonts w:ascii="Calibri" w:hAnsi="Calibri"/>
        </w:rPr>
      </w:pPr>
      <w:r w:rsidRPr="009B1D0D">
        <w:rPr>
          <w:rFonts w:ascii="Calibri" w:hAnsi="Calibri"/>
        </w:rPr>
        <w:t>At St John’s CEP we can make provision for every kind of frequently occurring spe</w:t>
      </w:r>
      <w:r>
        <w:rPr>
          <w:rFonts w:ascii="Calibri" w:hAnsi="Calibri"/>
        </w:rPr>
        <w:t xml:space="preserve">cial educational need without an </w:t>
      </w:r>
      <w:r w:rsidRPr="009B1D0D">
        <w:rPr>
          <w:rFonts w:ascii="Calibri" w:hAnsi="Calibri"/>
        </w:rPr>
        <w:t xml:space="preserve">Education, Health and Care Plan, for instance dyslexia, </w:t>
      </w:r>
      <w:r>
        <w:rPr>
          <w:rFonts w:ascii="Calibri" w:hAnsi="Calibri"/>
        </w:rPr>
        <w:t xml:space="preserve">dyscalculia, </w:t>
      </w:r>
      <w:r w:rsidRPr="009B1D0D">
        <w:rPr>
          <w:rFonts w:ascii="Calibri" w:hAnsi="Calibri"/>
        </w:rPr>
        <w:t xml:space="preserve">dyspraxia, speech and language needs, attention deficit and hyper activity disorder </w:t>
      </w:r>
      <w:r>
        <w:rPr>
          <w:rFonts w:ascii="Calibri" w:hAnsi="Calibri"/>
        </w:rPr>
        <w:t>(ADHD), autism spectrum condition</w:t>
      </w:r>
      <w:r w:rsidRPr="009B1D0D">
        <w:rPr>
          <w:rFonts w:ascii="Calibri" w:hAnsi="Calibri"/>
        </w:rPr>
        <w:t xml:space="preserve"> (AS</w:t>
      </w:r>
      <w:r>
        <w:rPr>
          <w:rFonts w:ascii="Calibri" w:hAnsi="Calibri"/>
        </w:rPr>
        <w:t>C</w:t>
      </w:r>
      <w:r w:rsidRPr="009B1D0D">
        <w:rPr>
          <w:rFonts w:ascii="Calibri" w:hAnsi="Calibri"/>
        </w:rPr>
        <w:t xml:space="preserve">), learning difficulties and </w:t>
      </w:r>
      <w:proofErr w:type="spellStart"/>
      <w:r w:rsidRPr="009B1D0D">
        <w:rPr>
          <w:rFonts w:ascii="Calibri" w:hAnsi="Calibri"/>
        </w:rPr>
        <w:t>behaviour</w:t>
      </w:r>
      <w:proofErr w:type="spellEnd"/>
      <w:r w:rsidRPr="009B1D0D">
        <w:rPr>
          <w:rFonts w:ascii="Calibri" w:hAnsi="Calibri"/>
        </w:rPr>
        <w:t xml:space="preserve"> difficulties. There are other kinds of special educational need which do not occur as frequently</w:t>
      </w:r>
      <w:r>
        <w:rPr>
          <w:rFonts w:ascii="Calibri" w:hAnsi="Calibri"/>
        </w:rPr>
        <w:t>,</w:t>
      </w:r>
      <w:r w:rsidRPr="009B1D0D">
        <w:rPr>
          <w:rFonts w:ascii="Calibri" w:hAnsi="Calibri"/>
        </w:rPr>
        <w:t xml:space="preserve"> and with which the school is less familiar, but we can access training and advice so that these kinds of needs can be met.  </w:t>
      </w:r>
    </w:p>
    <w:p w14:paraId="4B7FB184" w14:textId="77777777" w:rsidR="00FC2522" w:rsidRDefault="00FC2522" w:rsidP="00FC2522">
      <w:pPr>
        <w:rPr>
          <w:rFonts w:ascii="Calibri" w:hAnsi="Calibri"/>
        </w:rPr>
      </w:pPr>
    </w:p>
    <w:p w14:paraId="7CC9E785" w14:textId="77777777" w:rsidR="00FC2522" w:rsidRPr="0002526A" w:rsidRDefault="00FC2522" w:rsidP="00FC2522">
      <w:pPr>
        <w:rPr>
          <w:rFonts w:ascii="Calibri" w:hAnsi="Calibri"/>
        </w:rPr>
      </w:pPr>
      <w:r w:rsidRPr="00CD35B7">
        <w:rPr>
          <w:rFonts w:ascii="Calibri" w:hAnsi="Calibri"/>
        </w:rPr>
        <w:t>We do this in order to let every pupil reach their full potentia</w:t>
      </w:r>
      <w:r>
        <w:rPr>
          <w:rFonts w:ascii="Calibri" w:hAnsi="Calibri"/>
        </w:rPr>
        <w:t>l</w:t>
      </w:r>
      <w:r w:rsidRPr="00CD35B7">
        <w:rPr>
          <w:rFonts w:ascii="Calibri" w:hAnsi="Calibri"/>
        </w:rPr>
        <w:t xml:space="preserve"> whilst</w:t>
      </w:r>
      <w:r>
        <w:rPr>
          <w:rFonts w:ascii="Calibri" w:hAnsi="Calibri"/>
        </w:rPr>
        <w:t>,</w:t>
      </w:r>
      <w:r w:rsidRPr="00CD35B7">
        <w:rPr>
          <w:rFonts w:ascii="Calibri" w:hAnsi="Calibri"/>
        </w:rPr>
        <w:t xml:space="preserve"> at the same time</w:t>
      </w:r>
      <w:r>
        <w:rPr>
          <w:rFonts w:ascii="Calibri" w:hAnsi="Calibri"/>
        </w:rPr>
        <w:t>,</w:t>
      </w:r>
      <w:r w:rsidRPr="00CD35B7">
        <w:rPr>
          <w:rFonts w:ascii="Calibri" w:hAnsi="Calibri"/>
        </w:rPr>
        <w:t xml:space="preserve"> embracing challenges and </w:t>
      </w:r>
      <w:proofErr w:type="spellStart"/>
      <w:r w:rsidRPr="00CD35B7">
        <w:rPr>
          <w:rFonts w:ascii="Calibri" w:hAnsi="Calibri"/>
        </w:rPr>
        <w:t>builing</w:t>
      </w:r>
      <w:proofErr w:type="spellEnd"/>
      <w:r w:rsidRPr="00CD35B7">
        <w:rPr>
          <w:rFonts w:ascii="Calibri" w:hAnsi="Calibri"/>
        </w:rPr>
        <w:t xml:space="preserve"> tolerance and resilience, all in accordance with our Christian vison and values.</w:t>
      </w:r>
      <w:r w:rsidRPr="0002526A">
        <w:rPr>
          <w:rFonts w:ascii="Calibri" w:hAnsi="Calibri"/>
        </w:rPr>
        <w:t xml:space="preserve"> </w:t>
      </w:r>
    </w:p>
    <w:p w14:paraId="68C3DFF6" w14:textId="77777777" w:rsidR="00FC2522" w:rsidRPr="009B1D0D" w:rsidRDefault="00FC2522" w:rsidP="00FC2522">
      <w:pPr>
        <w:rPr>
          <w:rFonts w:ascii="Calibri" w:hAnsi="Calibri"/>
        </w:rPr>
      </w:pPr>
    </w:p>
    <w:p w14:paraId="3D73C9F1" w14:textId="77777777" w:rsidR="00FC2522" w:rsidRPr="009B1D0D" w:rsidRDefault="00FC2522" w:rsidP="00FC2522">
      <w:pPr>
        <w:rPr>
          <w:rFonts w:ascii="Calibri" w:hAnsi="Calibri"/>
        </w:rPr>
      </w:pPr>
      <w:r w:rsidRPr="009B1D0D">
        <w:rPr>
          <w:rFonts w:ascii="Calibri" w:hAnsi="Calibri"/>
        </w:rPr>
        <w:t xml:space="preserve">The school </w:t>
      </w:r>
      <w:r>
        <w:rPr>
          <w:rFonts w:ascii="Calibri" w:hAnsi="Calibri"/>
        </w:rPr>
        <w:t>is currently meeting</w:t>
      </w:r>
      <w:r w:rsidRPr="009B1D0D">
        <w:rPr>
          <w:rFonts w:ascii="Calibri" w:hAnsi="Calibri"/>
        </w:rPr>
        <w:t xml:space="preserve"> the needs of pupils with a</w:t>
      </w:r>
      <w:r>
        <w:rPr>
          <w:rFonts w:ascii="Calibri" w:hAnsi="Calibri"/>
        </w:rPr>
        <w:t>n</w:t>
      </w:r>
      <w:r w:rsidRPr="009B1D0D">
        <w:rPr>
          <w:rFonts w:ascii="Calibri" w:hAnsi="Calibri"/>
        </w:rPr>
        <w:t xml:space="preserve"> Education, Health and Care plan with the following kinds of special educational need</w:t>
      </w:r>
      <w:r>
        <w:rPr>
          <w:rFonts w:ascii="Calibri" w:hAnsi="Calibri"/>
        </w:rPr>
        <w:t>: Autistic Syndrome Condition,</w:t>
      </w:r>
      <w:r w:rsidRPr="009B1D0D">
        <w:rPr>
          <w:rFonts w:ascii="Calibri" w:hAnsi="Calibri"/>
        </w:rPr>
        <w:t xml:space="preserve"> Speech, Language and Communication needs</w:t>
      </w:r>
      <w:r>
        <w:rPr>
          <w:rFonts w:ascii="Calibri" w:hAnsi="Calibri"/>
        </w:rPr>
        <w:t xml:space="preserve"> and specific learning difficulties</w:t>
      </w:r>
      <w:r w:rsidRPr="009B1D0D">
        <w:rPr>
          <w:rFonts w:ascii="Calibri" w:hAnsi="Calibri"/>
        </w:rPr>
        <w:t>.  Decisions on the admission of pupils with a</w:t>
      </w:r>
      <w:r>
        <w:rPr>
          <w:rFonts w:ascii="Calibri" w:hAnsi="Calibri"/>
        </w:rPr>
        <w:t>n</w:t>
      </w:r>
      <w:r w:rsidRPr="009B1D0D">
        <w:rPr>
          <w:rFonts w:ascii="Calibri" w:hAnsi="Calibri"/>
        </w:rPr>
        <w:t xml:space="preserve"> Education, Health and Care plan </w:t>
      </w:r>
      <w:r>
        <w:rPr>
          <w:rFonts w:ascii="Calibri" w:hAnsi="Calibri"/>
        </w:rPr>
        <w:t>are made by the Local Authority, in consultation with the school.</w:t>
      </w:r>
    </w:p>
    <w:p w14:paraId="1E16F9C5" w14:textId="77777777" w:rsidR="00FC2522" w:rsidRPr="009B1D0D" w:rsidRDefault="00FC2522" w:rsidP="00FC2522">
      <w:pPr>
        <w:rPr>
          <w:rFonts w:ascii="Calibri" w:hAnsi="Calibri"/>
        </w:rPr>
      </w:pPr>
    </w:p>
    <w:p w14:paraId="7278BE86" w14:textId="77777777" w:rsidR="00FC2522" w:rsidRPr="009B1D0D" w:rsidRDefault="00FC2522" w:rsidP="00FC2522">
      <w:pPr>
        <w:rPr>
          <w:rFonts w:ascii="Calibri" w:hAnsi="Calibri"/>
        </w:rPr>
      </w:pPr>
      <w:r w:rsidRPr="009B1D0D">
        <w:rPr>
          <w:rFonts w:ascii="Calibri" w:hAnsi="Calibri"/>
        </w:rPr>
        <w:t>The admission ar</w:t>
      </w:r>
      <w:r>
        <w:rPr>
          <w:rFonts w:ascii="Calibri" w:hAnsi="Calibri"/>
        </w:rPr>
        <w:t>rangements for pupils without an</w:t>
      </w:r>
      <w:r w:rsidRPr="009B1D0D">
        <w:rPr>
          <w:rFonts w:ascii="Calibri" w:hAnsi="Calibri"/>
        </w:rPr>
        <w:t xml:space="preserve"> Education, Health and Care Plan do not discriminate against</w:t>
      </w:r>
      <w:r>
        <w:rPr>
          <w:rFonts w:ascii="Calibri" w:hAnsi="Calibri"/>
        </w:rPr>
        <w:t>,</w:t>
      </w:r>
      <w:r w:rsidRPr="009B1D0D">
        <w:rPr>
          <w:rFonts w:ascii="Calibri" w:hAnsi="Calibri"/>
        </w:rPr>
        <w:t xml:space="preserve"> or disadvantage</w:t>
      </w:r>
      <w:r>
        <w:rPr>
          <w:rFonts w:ascii="Calibri" w:hAnsi="Calibri"/>
        </w:rPr>
        <w:t>,</w:t>
      </w:r>
      <w:r w:rsidRPr="009B1D0D">
        <w:rPr>
          <w:rFonts w:ascii="Calibri" w:hAnsi="Calibri"/>
        </w:rPr>
        <w:t xml:space="preserve"> disabled children or</w:t>
      </w:r>
      <w:r>
        <w:rPr>
          <w:rFonts w:ascii="Calibri" w:hAnsi="Calibri"/>
        </w:rPr>
        <w:t xml:space="preserve"> those with special educational </w:t>
      </w:r>
      <w:r w:rsidRPr="009B1D0D">
        <w:rPr>
          <w:rFonts w:ascii="Calibri" w:hAnsi="Calibri"/>
        </w:rPr>
        <w:t>needs.</w:t>
      </w:r>
    </w:p>
    <w:p w14:paraId="1D321138" w14:textId="77777777" w:rsidR="00FC2522" w:rsidRDefault="00FC2522" w:rsidP="00FC2522"/>
    <w:p w14:paraId="24CB529C" w14:textId="77777777" w:rsidR="00FC2522" w:rsidRPr="00B93F13" w:rsidRDefault="00FC2522" w:rsidP="00FC2522">
      <w:pPr>
        <w:ind w:left="644"/>
        <w:jc w:val="center"/>
        <w:rPr>
          <w:rFonts w:ascii="Century Gothic" w:hAnsi="Century Gothic"/>
          <w:sz w:val="28"/>
          <w:szCs w:val="28"/>
        </w:rPr>
      </w:pPr>
      <w:r>
        <w:rPr>
          <w:rFonts w:ascii="Century Gothic" w:hAnsi="Century Gothic"/>
          <w:b/>
          <w:sz w:val="28"/>
          <w:szCs w:val="28"/>
        </w:rPr>
        <w:t>3. Ass</w:t>
      </w:r>
      <w:r w:rsidRPr="00BC2EF4">
        <w:rPr>
          <w:rFonts w:ascii="Century Gothic" w:hAnsi="Century Gothic"/>
          <w:b/>
          <w:sz w:val="28"/>
          <w:szCs w:val="28"/>
        </w:rPr>
        <w:t>e</w:t>
      </w:r>
      <w:r>
        <w:rPr>
          <w:rFonts w:ascii="Century Gothic" w:hAnsi="Century Gothic"/>
          <w:b/>
          <w:sz w:val="28"/>
          <w:szCs w:val="28"/>
        </w:rPr>
        <w:t xml:space="preserve">ssing and </w:t>
      </w:r>
      <w:r w:rsidRPr="00B93F13">
        <w:rPr>
          <w:rFonts w:ascii="Century Gothic" w:hAnsi="Century Gothic"/>
          <w:b/>
          <w:sz w:val="28"/>
          <w:szCs w:val="28"/>
        </w:rPr>
        <w:t>identifying</w:t>
      </w:r>
      <w:r>
        <w:rPr>
          <w:rFonts w:ascii="Century Gothic" w:hAnsi="Century Gothic"/>
          <w:b/>
          <w:sz w:val="28"/>
          <w:szCs w:val="28"/>
        </w:rPr>
        <w:t xml:space="preserve"> </w:t>
      </w:r>
      <w:r w:rsidRPr="00B93F13">
        <w:rPr>
          <w:rFonts w:ascii="Century Gothic" w:hAnsi="Century Gothic"/>
          <w:b/>
          <w:sz w:val="28"/>
          <w:szCs w:val="28"/>
        </w:rPr>
        <w:t>pupils with SEN</w:t>
      </w:r>
    </w:p>
    <w:p w14:paraId="272CE62B" w14:textId="77777777" w:rsidR="00FC2522" w:rsidRPr="00D94E11" w:rsidRDefault="00FC2522" w:rsidP="00FC2522">
      <w:pPr>
        <w:rPr>
          <w:rFonts w:ascii="Century Gothic" w:hAnsi="Century Gothic"/>
        </w:rPr>
      </w:pPr>
    </w:p>
    <w:p w14:paraId="0086BBA5" w14:textId="01E2CD61" w:rsidR="00FC2522" w:rsidRPr="005900A7" w:rsidRDefault="00FC2522" w:rsidP="00FC2522">
      <w:pPr>
        <w:rPr>
          <w:rFonts w:ascii="Calibri" w:hAnsi="Calibri"/>
        </w:rPr>
      </w:pPr>
      <w:r w:rsidRPr="00D94E11">
        <w:rPr>
          <w:rFonts w:ascii="Calibri" w:hAnsi="Calibri"/>
        </w:rPr>
        <w:t>At St John’s we monitor</w:t>
      </w:r>
      <w:r w:rsidRPr="005900A7">
        <w:rPr>
          <w:rFonts w:ascii="Calibri" w:hAnsi="Calibri"/>
        </w:rPr>
        <w:t xml:space="preserve">, and officially </w:t>
      </w:r>
      <w:r w:rsidR="00F922A4" w:rsidRPr="005900A7">
        <w:rPr>
          <w:rFonts w:ascii="Calibri" w:hAnsi="Calibri"/>
        </w:rPr>
        <w:t>record, the</w:t>
      </w:r>
      <w:r w:rsidRPr="005900A7">
        <w:rPr>
          <w:rFonts w:ascii="Calibri" w:hAnsi="Calibri"/>
        </w:rPr>
        <w:t xml:space="preserve"> progress of all pupils at</w:t>
      </w:r>
      <w:r>
        <w:rPr>
          <w:rFonts w:ascii="Calibri" w:hAnsi="Calibri"/>
        </w:rPr>
        <w:t xml:space="preserve"> three</w:t>
      </w:r>
      <w:r w:rsidRPr="005900A7">
        <w:rPr>
          <w:rFonts w:ascii="Calibri" w:hAnsi="Calibri"/>
        </w:rPr>
        <w:t xml:space="preserve"> specific points in the year; </w:t>
      </w:r>
      <w:r w:rsidR="00F922A4">
        <w:rPr>
          <w:rFonts w:ascii="Calibri" w:hAnsi="Calibri"/>
        </w:rPr>
        <w:t>Terms 2,4,6</w:t>
      </w:r>
      <w:r>
        <w:rPr>
          <w:rFonts w:ascii="Calibri" w:hAnsi="Calibri"/>
        </w:rPr>
        <w:t>. These assessments are then followed up by Pupil Progress Meetings</w:t>
      </w:r>
      <w:r w:rsidRPr="00114B18">
        <w:rPr>
          <w:rFonts w:ascii="Calibri" w:hAnsi="Calibri"/>
        </w:rPr>
        <w:t>, by members of our Senior Leadership team. Children in Reception are assessed using the Reception Baseline Assessment (</w:t>
      </w:r>
      <w:r w:rsidR="00F922A4" w:rsidRPr="00114B18">
        <w:rPr>
          <w:rFonts w:ascii="Calibri" w:hAnsi="Calibri"/>
        </w:rPr>
        <w:t>RBA) whilst</w:t>
      </w:r>
      <w:r w:rsidRPr="00114B18">
        <w:rPr>
          <w:rFonts w:ascii="Calibri" w:hAnsi="Calibri"/>
        </w:rPr>
        <w:t xml:space="preserve"> the Phonics Screening Check, for Year 1 pupils, is delivered in June.  Year 4 are assessed using the Cognitive Assessment Tests (CATs), towards the end of the academic year, to evaluate their underlying ability in verbal, non-verbal and numerical concepts. They also take a statutory times tables test. Key Stage 2 SATS, for Year 6, take place in May</w:t>
      </w:r>
      <w:r w:rsidRPr="005900A7">
        <w:rPr>
          <w:rFonts w:ascii="Calibri" w:hAnsi="Calibri"/>
        </w:rPr>
        <w:t xml:space="preserve"> </w:t>
      </w:r>
    </w:p>
    <w:p w14:paraId="565105AB" w14:textId="77777777" w:rsidR="00FC2522" w:rsidRPr="005900A7" w:rsidRDefault="00FC2522" w:rsidP="00FC2522">
      <w:pPr>
        <w:rPr>
          <w:rFonts w:ascii="Calibri" w:hAnsi="Calibri"/>
        </w:rPr>
      </w:pPr>
    </w:p>
    <w:p w14:paraId="7D534962" w14:textId="77777777" w:rsidR="00FC2522" w:rsidRDefault="00FC2522" w:rsidP="00FC2522">
      <w:pPr>
        <w:rPr>
          <w:rFonts w:ascii="Calibri" w:hAnsi="Calibri"/>
        </w:rPr>
      </w:pPr>
      <w:r w:rsidRPr="005900A7">
        <w:rPr>
          <w:rFonts w:ascii="Calibri" w:hAnsi="Calibri"/>
        </w:rPr>
        <w:t>Although formal assessment is used to track attainment and progress, class teachers continually monitor academic progress (across a range of subjects) along with development of language, social skills and emotional and mental health.  Causes for concern may be raised at any time in the school year.</w:t>
      </w:r>
      <w:r w:rsidRPr="009B1D0D">
        <w:rPr>
          <w:rFonts w:ascii="Calibri" w:hAnsi="Calibri"/>
        </w:rPr>
        <w:t xml:space="preserve"> </w:t>
      </w:r>
      <w:r>
        <w:rPr>
          <w:rFonts w:ascii="Calibri" w:hAnsi="Calibri"/>
        </w:rPr>
        <w:t xml:space="preserve"> </w:t>
      </w:r>
    </w:p>
    <w:p w14:paraId="7F3333C0" w14:textId="77777777" w:rsidR="00FC2522" w:rsidRPr="009B1D0D" w:rsidRDefault="00FC2522" w:rsidP="00FC2522">
      <w:pPr>
        <w:rPr>
          <w:rFonts w:ascii="Calibri" w:hAnsi="Calibri"/>
        </w:rPr>
      </w:pPr>
    </w:p>
    <w:p w14:paraId="66E02E17" w14:textId="2A13AEFE" w:rsidR="00FC2522" w:rsidRDefault="00F922A4" w:rsidP="00FC2522">
      <w:pPr>
        <w:rPr>
          <w:rFonts w:ascii="Calibri" w:hAnsi="Calibri"/>
        </w:rPr>
      </w:pPr>
      <w:r w:rsidRPr="00F922A4">
        <w:rPr>
          <w:rFonts w:ascii="Calibri" w:hAnsi="Calibri"/>
        </w:rPr>
        <w:t xml:space="preserve">Where progress is insufficient or concerns arise, additional support is put in place, even if a special educational need has not been identified. This may include in-class support such as additional adult support, small focus groups, targeted resources (e.g. task boards, visual prompts, learning </w:t>
      </w:r>
      <w:proofErr w:type="spellStart"/>
      <w:r w:rsidRPr="00F922A4">
        <w:rPr>
          <w:rFonts w:ascii="Calibri" w:hAnsi="Calibri"/>
        </w:rPr>
        <w:t>behaviour</w:t>
      </w:r>
      <w:proofErr w:type="spellEnd"/>
      <w:r w:rsidRPr="00F922A4">
        <w:rPr>
          <w:rFonts w:ascii="Calibri" w:hAnsi="Calibri"/>
        </w:rPr>
        <w:t xml:space="preserve"> systems), daily reading, or short-term support groups. Interventions may also include </w:t>
      </w:r>
      <w:proofErr w:type="spellStart"/>
      <w:r w:rsidRPr="00F922A4">
        <w:rPr>
          <w:rFonts w:ascii="Calibri" w:hAnsi="Calibri"/>
        </w:rPr>
        <w:t>personalised</w:t>
      </w:r>
      <w:proofErr w:type="spellEnd"/>
      <w:r w:rsidRPr="00F922A4">
        <w:rPr>
          <w:rFonts w:ascii="Calibri" w:hAnsi="Calibri"/>
        </w:rPr>
        <w:t xml:space="preserve"> tuition from a specialist </w:t>
      </w:r>
      <w:proofErr w:type="spellStart"/>
      <w:r w:rsidRPr="00F922A4">
        <w:rPr>
          <w:rFonts w:ascii="Calibri" w:hAnsi="Calibri"/>
        </w:rPr>
        <w:t>maths</w:t>
      </w:r>
      <w:proofErr w:type="spellEnd"/>
      <w:r w:rsidRPr="00F922A4">
        <w:rPr>
          <w:rFonts w:ascii="Calibri" w:hAnsi="Calibri"/>
        </w:rPr>
        <w:t xml:space="preserve"> teacher, sensory circuits, or play therapy. We provide targeted language support for children with identified language needs, those requiring vocabulary enrichment, and pupils learning English as an additional language. Our whole-school Provision Map, </w:t>
      </w:r>
      <w:r w:rsidRPr="00F922A4">
        <w:rPr>
          <w:rFonts w:ascii="Calibri" w:hAnsi="Calibri"/>
          <w:i/>
          <w:iCs/>
        </w:rPr>
        <w:t>St John’s Five Stages of Provision</w:t>
      </w:r>
      <w:r w:rsidRPr="00F922A4">
        <w:rPr>
          <w:rFonts w:ascii="Calibri" w:hAnsi="Calibri"/>
        </w:rPr>
        <w:t>, is included in Appendix 1.</w:t>
      </w:r>
    </w:p>
    <w:p w14:paraId="231EAD54" w14:textId="77777777" w:rsidR="00F922A4" w:rsidRPr="009B1D0D" w:rsidRDefault="00F922A4" w:rsidP="00FC2522">
      <w:pPr>
        <w:rPr>
          <w:rFonts w:ascii="Calibri" w:hAnsi="Calibri"/>
        </w:rPr>
      </w:pPr>
    </w:p>
    <w:p w14:paraId="41551A8C" w14:textId="77777777" w:rsidR="00FC2522" w:rsidRPr="00DB7BFB" w:rsidRDefault="00FC2522" w:rsidP="00FC2522">
      <w:pPr>
        <w:rPr>
          <w:rFonts w:ascii="Calibri" w:hAnsi="Calibri"/>
          <w:strike/>
        </w:rPr>
      </w:pPr>
      <w:r w:rsidRPr="009B1D0D">
        <w:rPr>
          <w:rFonts w:ascii="Calibri" w:hAnsi="Calibri"/>
        </w:rPr>
        <w:t xml:space="preserve">Some pupils may continue to make inadequate progress, despite high-quality teaching </w:t>
      </w:r>
      <w:r>
        <w:rPr>
          <w:rFonts w:ascii="Calibri" w:hAnsi="Calibri"/>
        </w:rPr>
        <w:t xml:space="preserve">and interventions </w:t>
      </w:r>
      <w:r w:rsidRPr="009B1D0D">
        <w:rPr>
          <w:rFonts w:ascii="Calibri" w:hAnsi="Calibri"/>
        </w:rPr>
        <w:t>tar</w:t>
      </w:r>
      <w:r>
        <w:rPr>
          <w:rFonts w:ascii="Calibri" w:hAnsi="Calibri"/>
        </w:rPr>
        <w:t>geted at their areas of need</w:t>
      </w:r>
      <w:r w:rsidRPr="009B1D0D">
        <w:rPr>
          <w:rFonts w:ascii="Calibri" w:hAnsi="Calibri"/>
        </w:rPr>
        <w:t>.  For these pupils we</w:t>
      </w:r>
      <w:r>
        <w:rPr>
          <w:rFonts w:ascii="Calibri" w:hAnsi="Calibri"/>
        </w:rPr>
        <w:t xml:space="preserve"> will use a range of assessment </w:t>
      </w:r>
      <w:r w:rsidRPr="009B1D0D">
        <w:rPr>
          <w:rFonts w:ascii="Calibri" w:hAnsi="Calibri"/>
        </w:rPr>
        <w:t xml:space="preserve">tools to determine the cause of the learning difficulty.  At St John’s we are experienced in using </w:t>
      </w:r>
      <w:r>
        <w:rPr>
          <w:rFonts w:ascii="Calibri" w:hAnsi="Calibri"/>
        </w:rPr>
        <w:t>the following</w:t>
      </w:r>
      <w:r w:rsidRPr="009B1D0D">
        <w:rPr>
          <w:rFonts w:ascii="Calibri" w:hAnsi="Calibri"/>
        </w:rPr>
        <w:t xml:space="preserve">: York Assessment of Reading Comprehension, </w:t>
      </w:r>
      <w:r>
        <w:rPr>
          <w:rFonts w:ascii="Calibri" w:hAnsi="Calibri"/>
        </w:rPr>
        <w:t>GL verbal and non-verbal reasoning tests</w:t>
      </w:r>
      <w:r w:rsidRPr="009B1D0D">
        <w:rPr>
          <w:rFonts w:ascii="Calibri" w:hAnsi="Calibri"/>
        </w:rPr>
        <w:t>, British Vocabulary Picture Scale, Language Link and S</w:t>
      </w:r>
      <w:r>
        <w:rPr>
          <w:rFonts w:ascii="Calibri" w:hAnsi="Calibri"/>
        </w:rPr>
        <w:t>peech Link, Dyscalculia Portfolio</w:t>
      </w:r>
      <w:r w:rsidRPr="009B1D0D">
        <w:rPr>
          <w:rFonts w:ascii="Calibri" w:hAnsi="Calibri"/>
        </w:rPr>
        <w:t xml:space="preserve">, </w:t>
      </w:r>
      <w:r>
        <w:rPr>
          <w:rFonts w:ascii="Calibri" w:hAnsi="Calibri"/>
        </w:rPr>
        <w:t>GL Dyscalculia Screener, Strengths and Difficulties Questionnaires and the Helen Arkell</w:t>
      </w:r>
      <w:r w:rsidRPr="009B1D0D">
        <w:rPr>
          <w:rFonts w:ascii="Calibri" w:hAnsi="Calibri"/>
        </w:rPr>
        <w:t xml:space="preserve"> Spell</w:t>
      </w:r>
      <w:r>
        <w:rPr>
          <w:rFonts w:ascii="Calibri" w:hAnsi="Calibri"/>
        </w:rPr>
        <w:t>ing Test.</w:t>
      </w:r>
      <w:r w:rsidRPr="00DB7BFB">
        <w:rPr>
          <w:rFonts w:ascii="Calibri" w:hAnsi="Calibri"/>
          <w:strike/>
        </w:rPr>
        <w:t xml:space="preserve">  </w:t>
      </w:r>
    </w:p>
    <w:p w14:paraId="78E83FCD" w14:textId="77777777" w:rsidR="00FC2522" w:rsidRPr="00DB7BFB" w:rsidRDefault="00FC2522" w:rsidP="00FC2522">
      <w:pPr>
        <w:rPr>
          <w:rFonts w:ascii="Calibri" w:hAnsi="Calibri"/>
          <w:strike/>
        </w:rPr>
      </w:pPr>
    </w:p>
    <w:p w14:paraId="00E49E9A" w14:textId="4418F56F" w:rsidR="00FC2522" w:rsidRPr="009B1D0D" w:rsidRDefault="00FC2522" w:rsidP="00FC2522">
      <w:pPr>
        <w:rPr>
          <w:rFonts w:ascii="Calibri" w:hAnsi="Calibri"/>
          <w:color w:val="FF0000"/>
        </w:rPr>
      </w:pPr>
      <w:r>
        <w:rPr>
          <w:rFonts w:ascii="Calibri" w:hAnsi="Calibri"/>
        </w:rPr>
        <w:t xml:space="preserve">Where </w:t>
      </w:r>
      <w:r w:rsidR="00F922A4">
        <w:rPr>
          <w:rFonts w:ascii="Calibri" w:hAnsi="Calibri"/>
        </w:rPr>
        <w:t>appropriate</w:t>
      </w:r>
      <w:r>
        <w:rPr>
          <w:rFonts w:ascii="Calibri" w:hAnsi="Calibri"/>
        </w:rPr>
        <w:t xml:space="preserve"> we may hold a pupil conference. This is a meeting for all those involved in teaching or delivering interventions for that child to discuss their needs and put together an action plan with targets. </w:t>
      </w:r>
      <w:r w:rsidRPr="009B1D0D">
        <w:rPr>
          <w:rFonts w:ascii="Calibri" w:hAnsi="Calibri"/>
        </w:rPr>
        <w:t>We may also refer children in need of additional support to external advisors who are able to use a greater range of ass</w:t>
      </w:r>
      <w:r>
        <w:rPr>
          <w:rFonts w:ascii="Calibri" w:hAnsi="Calibri"/>
        </w:rPr>
        <w:t xml:space="preserve">essment tools </w:t>
      </w:r>
      <w:r w:rsidRPr="009B1D0D">
        <w:rPr>
          <w:rFonts w:ascii="Calibri" w:hAnsi="Calibri"/>
        </w:rPr>
        <w:t xml:space="preserve">to </w:t>
      </w:r>
      <w:r>
        <w:rPr>
          <w:rFonts w:ascii="Calibri" w:hAnsi="Calibri"/>
        </w:rPr>
        <w:t xml:space="preserve">assess </w:t>
      </w:r>
      <w:r w:rsidRPr="009B1D0D">
        <w:rPr>
          <w:rFonts w:ascii="Calibri" w:hAnsi="Calibri"/>
        </w:rPr>
        <w:t>the child’s difficulties.</w:t>
      </w:r>
    </w:p>
    <w:p w14:paraId="5DA528A0" w14:textId="77777777" w:rsidR="00FC2522" w:rsidRPr="009B1D0D" w:rsidRDefault="00FC2522" w:rsidP="00FC2522">
      <w:pPr>
        <w:rPr>
          <w:rFonts w:ascii="Calibri" w:hAnsi="Calibri"/>
          <w:color w:val="FF0000"/>
        </w:rPr>
      </w:pPr>
    </w:p>
    <w:p w14:paraId="24146230" w14:textId="77777777" w:rsidR="00FC2522" w:rsidRPr="009B1D0D" w:rsidRDefault="00FC2522" w:rsidP="00FC2522">
      <w:pPr>
        <w:rPr>
          <w:rFonts w:ascii="Calibri" w:hAnsi="Calibri"/>
        </w:rPr>
      </w:pPr>
      <w:r w:rsidRPr="009B1D0D">
        <w:rPr>
          <w:rFonts w:ascii="Calibri" w:hAnsi="Calibri"/>
        </w:rPr>
        <w:lastRenderedPageBreak/>
        <w:t>The purpose of this more detailed assessment is to understand what additional resources and different approaches are required to enable the pupil to make better progress.  These will be shared with parents, put into a SEN Provision Plan (where considered appropriate) and reviewed or refined regularly.  At this poin</w:t>
      </w:r>
      <w:r w:rsidRPr="003500F1">
        <w:rPr>
          <w:rFonts w:ascii="Calibri" w:hAnsi="Calibri"/>
        </w:rPr>
        <w:t>t,</w:t>
      </w:r>
      <w:r w:rsidRPr="009B1D0D">
        <w:rPr>
          <w:rFonts w:ascii="Calibri" w:hAnsi="Calibri"/>
        </w:rPr>
        <w:t xml:space="preserve"> we will have identified that the pupil has a special educational need because the school is making special educational provision for the pupil which is additional and different to what is normally available.  </w:t>
      </w:r>
    </w:p>
    <w:p w14:paraId="3D078522" w14:textId="77777777" w:rsidR="00FC2522" w:rsidRPr="009B1D0D" w:rsidRDefault="00FC2522" w:rsidP="00FC2522">
      <w:pPr>
        <w:rPr>
          <w:rFonts w:ascii="Calibri" w:hAnsi="Calibri"/>
        </w:rPr>
      </w:pPr>
    </w:p>
    <w:p w14:paraId="648B3DF2" w14:textId="77777777" w:rsidR="00FC2522" w:rsidRPr="009B1D0D" w:rsidRDefault="00FC2522" w:rsidP="00FC2522">
      <w:pPr>
        <w:rPr>
          <w:rFonts w:ascii="Calibri" w:hAnsi="Calibri"/>
        </w:rPr>
      </w:pPr>
      <w:r w:rsidRPr="009B1D0D">
        <w:rPr>
          <w:rFonts w:ascii="Calibri" w:hAnsi="Calibri"/>
        </w:rPr>
        <w:t>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SEN occurs</w:t>
      </w:r>
      <w:r>
        <w:rPr>
          <w:rFonts w:ascii="Calibri" w:hAnsi="Calibri"/>
        </w:rPr>
        <w:t>,</w:t>
      </w:r>
      <w:r w:rsidRPr="009B1D0D">
        <w:rPr>
          <w:rFonts w:ascii="Calibri" w:hAnsi="Calibri"/>
        </w:rPr>
        <w:t xml:space="preserve"> parents will be notified.</w:t>
      </w:r>
    </w:p>
    <w:p w14:paraId="4CD44986" w14:textId="77777777" w:rsidR="00FC2522" w:rsidRPr="009B1D0D" w:rsidRDefault="00FC2522" w:rsidP="00FC2522">
      <w:pPr>
        <w:rPr>
          <w:rFonts w:ascii="Calibri" w:hAnsi="Calibri"/>
        </w:rPr>
      </w:pPr>
    </w:p>
    <w:p w14:paraId="07158701" w14:textId="77777777" w:rsidR="00FC2522" w:rsidRDefault="00FC2522" w:rsidP="00FC2522">
      <w:pPr>
        <w:rPr>
          <w:rFonts w:ascii="Calibri" w:hAnsi="Calibri"/>
        </w:rPr>
      </w:pPr>
      <w:r w:rsidRPr="009B1D0D">
        <w:rPr>
          <w:rFonts w:ascii="Calibri" w:hAnsi="Calibri"/>
        </w:rPr>
        <w:t>We will ensure that all teachers and support staff who work with the pupil are aware of the support to be provided and the teaching approaches to be used.</w:t>
      </w:r>
      <w:r>
        <w:rPr>
          <w:rFonts w:ascii="Calibri" w:hAnsi="Calibri"/>
        </w:rPr>
        <w:t xml:space="preserve"> A more detailed outline of these measures can be found in Appendix 2: St John’s SEND Pathway.</w:t>
      </w:r>
    </w:p>
    <w:p w14:paraId="5FE8E55D" w14:textId="77777777" w:rsidR="00FC2522" w:rsidRPr="009B1D0D" w:rsidRDefault="00FC2522" w:rsidP="00FC2522">
      <w:pPr>
        <w:rPr>
          <w:rFonts w:ascii="Calibri" w:hAnsi="Calibri"/>
        </w:rPr>
      </w:pPr>
    </w:p>
    <w:p w14:paraId="04B3FCE0" w14:textId="77777777" w:rsidR="00FC2522" w:rsidRPr="009B1D0D" w:rsidRDefault="00FC2522" w:rsidP="00FC2522">
      <w:pPr>
        <w:rPr>
          <w:rFonts w:ascii="Calibri" w:hAnsi="Calibri"/>
        </w:rPr>
      </w:pPr>
    </w:p>
    <w:p w14:paraId="07F8D9EC" w14:textId="77777777" w:rsidR="00FC2522" w:rsidRDefault="00FC2522" w:rsidP="00FC2522">
      <w:pPr>
        <w:numPr>
          <w:ilvl w:val="0"/>
          <w:numId w:val="7"/>
        </w:numPr>
        <w:jc w:val="center"/>
        <w:rPr>
          <w:rFonts w:ascii="Century Gothic" w:hAnsi="Century Gothic"/>
          <w:b/>
          <w:sz w:val="28"/>
          <w:szCs w:val="28"/>
        </w:rPr>
      </w:pPr>
      <w:r>
        <w:rPr>
          <w:rFonts w:ascii="Century Gothic" w:hAnsi="Century Gothic"/>
          <w:b/>
          <w:sz w:val="28"/>
          <w:szCs w:val="28"/>
        </w:rPr>
        <w:t>Providing for pupils with special educational needs</w:t>
      </w:r>
    </w:p>
    <w:p w14:paraId="70CCDD37" w14:textId="77777777" w:rsidR="00FC2522" w:rsidRDefault="00FC2522" w:rsidP="00FC2522">
      <w:pPr>
        <w:jc w:val="center"/>
        <w:rPr>
          <w:rFonts w:ascii="Century Gothic" w:hAnsi="Century Gothic"/>
          <w:b/>
          <w:sz w:val="28"/>
          <w:szCs w:val="28"/>
        </w:rPr>
      </w:pPr>
    </w:p>
    <w:p w14:paraId="7E4F86CE" w14:textId="77777777" w:rsidR="00FC2522" w:rsidRDefault="00FC2522" w:rsidP="00FC2522">
      <w:pPr>
        <w:rPr>
          <w:rFonts w:ascii="Calibri" w:hAnsi="Calibri"/>
          <w:b/>
          <w:sz w:val="28"/>
          <w:szCs w:val="28"/>
        </w:rPr>
      </w:pPr>
      <w:r w:rsidRPr="00BE6C87">
        <w:rPr>
          <w:rFonts w:ascii="Calibri" w:hAnsi="Calibri"/>
          <w:b/>
          <w:sz w:val="28"/>
          <w:szCs w:val="28"/>
        </w:rPr>
        <w:t>The school’s approach</w:t>
      </w:r>
    </w:p>
    <w:p w14:paraId="4BF3888B" w14:textId="77777777" w:rsidR="00FC2522" w:rsidRPr="00BE6C87" w:rsidRDefault="00FC2522" w:rsidP="00FC2522">
      <w:pPr>
        <w:rPr>
          <w:rFonts w:ascii="Calibri" w:hAnsi="Calibri"/>
          <w:b/>
          <w:sz w:val="28"/>
          <w:szCs w:val="28"/>
        </w:rPr>
      </w:pPr>
    </w:p>
    <w:p w14:paraId="58CA1223" w14:textId="03E9EE99" w:rsidR="00FC2522" w:rsidRPr="009B1D0D" w:rsidRDefault="00FC2522" w:rsidP="00FC2522">
      <w:pPr>
        <w:rPr>
          <w:rFonts w:ascii="Calibri" w:hAnsi="Calibri"/>
          <w:i/>
        </w:rPr>
      </w:pPr>
      <w:r w:rsidRPr="009B1D0D">
        <w:rPr>
          <w:rFonts w:ascii="Calibri" w:hAnsi="Calibri"/>
        </w:rPr>
        <w:t xml:space="preserve">At St John’s CEP we strongly believe that high quality teaching, </w:t>
      </w:r>
      <w:r>
        <w:rPr>
          <w:rFonts w:ascii="Calibri" w:hAnsi="Calibri"/>
        </w:rPr>
        <w:t>adapted</w:t>
      </w:r>
      <w:r w:rsidRPr="009B1D0D">
        <w:rPr>
          <w:rFonts w:ascii="Calibri" w:hAnsi="Calibri"/>
        </w:rPr>
        <w:t xml:space="preserve"> for individual pupils, is the first step in responding to pupils who have</w:t>
      </w:r>
      <w:r>
        <w:rPr>
          <w:rFonts w:ascii="Calibri" w:hAnsi="Calibri"/>
        </w:rPr>
        <w:t>,</w:t>
      </w:r>
      <w:r w:rsidRPr="009B1D0D">
        <w:rPr>
          <w:rFonts w:ascii="Calibri" w:hAnsi="Calibri"/>
        </w:rPr>
        <w:t xml:space="preserve"> or may have</w:t>
      </w:r>
      <w:r>
        <w:rPr>
          <w:rFonts w:ascii="Calibri" w:hAnsi="Calibri"/>
        </w:rPr>
        <w:t>,</w:t>
      </w:r>
      <w:r w:rsidRPr="009B1D0D">
        <w:rPr>
          <w:rFonts w:ascii="Calibri" w:hAnsi="Calibri"/>
        </w:rPr>
        <w:t xml:space="preserve"> SEN and are aware that additional intervention and support cannot compensate for a lack of good quality teaching.  The school regularly and carefully reviews the quality of teaching for all pupils, including those at risk of underachievement.  This includes reviewing and, where necessary, improving teachers’ understanding of strategies to identify and support vulnerable pupils and their knowledge of the SEN most frequently encountered (</w:t>
      </w:r>
      <w:r w:rsidRPr="009B1D0D">
        <w:rPr>
          <w:rFonts w:ascii="Calibri" w:hAnsi="Calibri"/>
          <w:i/>
        </w:rPr>
        <w:t>SEN Code of Practice, 201</w:t>
      </w:r>
      <w:r w:rsidR="00F922A4">
        <w:rPr>
          <w:rFonts w:ascii="Calibri" w:hAnsi="Calibri"/>
          <w:i/>
        </w:rPr>
        <w:t>5</w:t>
      </w:r>
      <w:r w:rsidRPr="009B1D0D">
        <w:rPr>
          <w:rFonts w:ascii="Calibri" w:hAnsi="Calibri"/>
          <w:i/>
        </w:rPr>
        <w:t>, 6.37.)</w:t>
      </w:r>
    </w:p>
    <w:p w14:paraId="5B26BA28" w14:textId="77777777" w:rsidR="00FC2522" w:rsidRPr="009B1D0D" w:rsidRDefault="00FC2522" w:rsidP="00FC2522">
      <w:pPr>
        <w:ind w:left="720"/>
        <w:rPr>
          <w:rFonts w:ascii="Calibri" w:hAnsi="Calibri"/>
        </w:rPr>
      </w:pPr>
    </w:p>
    <w:p w14:paraId="77C06A84" w14:textId="77777777" w:rsidR="00FC2522" w:rsidRPr="009B1D0D" w:rsidRDefault="00FC2522" w:rsidP="00FC2522">
      <w:pPr>
        <w:rPr>
          <w:rFonts w:ascii="Calibri" w:hAnsi="Calibri"/>
        </w:rPr>
      </w:pPr>
      <w:r w:rsidRPr="009B1D0D">
        <w:rPr>
          <w:rFonts w:ascii="Calibri" w:hAnsi="Calibri"/>
        </w:rPr>
        <w:t xml:space="preserve">At St John’s the quality of teaching is judged to be good in our last Ofsted inspection.  </w:t>
      </w:r>
    </w:p>
    <w:p w14:paraId="2BC34FED" w14:textId="77777777" w:rsidR="00FC2522" w:rsidRDefault="00FC2522" w:rsidP="00FC2522">
      <w:pPr>
        <w:rPr>
          <w:rFonts w:ascii="Calibri" w:hAnsi="Calibri"/>
        </w:rPr>
      </w:pPr>
      <w:r w:rsidRPr="009B1D0D">
        <w:rPr>
          <w:rFonts w:ascii="Calibri" w:hAnsi="Calibri"/>
        </w:rPr>
        <w:t>We follow the Mainstream Core Standards advice developed by Kent County Council to ensure that our teaching conforms to best practice</w:t>
      </w:r>
      <w:r>
        <w:rPr>
          <w:rFonts w:ascii="Calibri" w:hAnsi="Calibri"/>
        </w:rPr>
        <w:t xml:space="preserve">. </w:t>
      </w:r>
      <w:hyperlink r:id="rId13" w:history="1">
        <w:r w:rsidRPr="006C6572">
          <w:rPr>
            <w:rStyle w:val="Hyperlink"/>
            <w:rFonts w:ascii="Calibri" w:eastAsiaTheme="majorEastAsia" w:hAnsi="Calibri"/>
          </w:rPr>
          <w:t>https://www.kelsi.org.uk/__data/assets/pdf_file/0004/117256/Special-educational-needs-mainstream-core-standards.pdf</w:t>
        </w:r>
      </w:hyperlink>
    </w:p>
    <w:p w14:paraId="7EDE083E" w14:textId="77777777" w:rsidR="00FC2522" w:rsidRPr="009B1D0D" w:rsidRDefault="00FC2522" w:rsidP="00FC2522">
      <w:pPr>
        <w:rPr>
          <w:rFonts w:ascii="Calibri" w:hAnsi="Calibri"/>
        </w:rPr>
      </w:pPr>
    </w:p>
    <w:p w14:paraId="26EF27DD" w14:textId="538A0643" w:rsidR="00FC2522" w:rsidRPr="009B1D0D" w:rsidRDefault="00FC2522" w:rsidP="00FC2522">
      <w:pPr>
        <w:rPr>
          <w:rFonts w:ascii="Calibri" w:hAnsi="Calibri"/>
        </w:rPr>
      </w:pPr>
      <w:r w:rsidRPr="009B1D0D">
        <w:rPr>
          <w:rFonts w:ascii="Calibri" w:hAnsi="Calibri"/>
        </w:rPr>
        <w:t xml:space="preserve">In meeting the Mainstream Core </w:t>
      </w:r>
      <w:r w:rsidR="00F922A4" w:rsidRPr="009B1D0D">
        <w:rPr>
          <w:rFonts w:ascii="Calibri" w:hAnsi="Calibri"/>
        </w:rPr>
        <w:t>Standards,</w:t>
      </w:r>
      <w:r w:rsidRPr="009B1D0D">
        <w:rPr>
          <w:rFonts w:ascii="Calibri" w:hAnsi="Calibri"/>
        </w:rPr>
        <w:t xml:space="preserve"> the school employs some additional teaching approaches, as advised by internal and external assessments e.g. small group teaching, specific individual support or use of ICT software learning packages</w:t>
      </w:r>
      <w:r>
        <w:rPr>
          <w:rFonts w:ascii="Calibri" w:hAnsi="Calibri"/>
        </w:rPr>
        <w:t xml:space="preserve"> such as Clicker </w:t>
      </w:r>
      <w:r>
        <w:rPr>
          <w:rFonts w:ascii="Calibri" w:hAnsi="Calibri"/>
          <w:color w:val="FF0000"/>
        </w:rPr>
        <w:t>8</w:t>
      </w:r>
      <w:r w:rsidRPr="009B1D0D">
        <w:rPr>
          <w:rFonts w:ascii="Calibri" w:hAnsi="Calibri"/>
        </w:rPr>
        <w:t>.</w:t>
      </w:r>
    </w:p>
    <w:p w14:paraId="3FD90E25" w14:textId="77777777" w:rsidR="00FC2522" w:rsidRPr="00B93F13" w:rsidRDefault="00FC2522" w:rsidP="00FC2522">
      <w:pPr>
        <w:rPr>
          <w:rFonts w:ascii="Century Gothic" w:hAnsi="Century Gothic"/>
          <w:b/>
          <w:sz w:val="28"/>
          <w:szCs w:val="28"/>
        </w:rPr>
      </w:pPr>
    </w:p>
    <w:p w14:paraId="05007883" w14:textId="77777777" w:rsidR="00FC2522" w:rsidRPr="00BE6C87" w:rsidRDefault="00FC2522" w:rsidP="00FC2522">
      <w:pPr>
        <w:rPr>
          <w:rFonts w:ascii="Calibri" w:hAnsi="Calibri"/>
          <w:b/>
          <w:sz w:val="28"/>
          <w:szCs w:val="28"/>
        </w:rPr>
      </w:pPr>
      <w:r w:rsidRPr="00BE6C87">
        <w:rPr>
          <w:rFonts w:ascii="Calibri" w:hAnsi="Calibri"/>
          <w:b/>
          <w:sz w:val="28"/>
          <w:szCs w:val="28"/>
        </w:rPr>
        <w:t>Adaptions to the learning environment for pupils with special educational needs</w:t>
      </w:r>
    </w:p>
    <w:p w14:paraId="7E1BEF9C" w14:textId="77777777" w:rsidR="00FC2522" w:rsidRDefault="00FC2522" w:rsidP="00FC2522">
      <w:pPr>
        <w:rPr>
          <w:rFonts w:ascii="Calibri" w:hAnsi="Calibri"/>
        </w:rPr>
      </w:pPr>
    </w:p>
    <w:p w14:paraId="10C43274" w14:textId="77777777" w:rsidR="00FC2522" w:rsidRPr="009B1D0D" w:rsidRDefault="00FC2522" w:rsidP="00FC2522">
      <w:pPr>
        <w:rPr>
          <w:rFonts w:ascii="Calibri" w:hAnsi="Calibri"/>
        </w:rPr>
      </w:pPr>
      <w:r w:rsidRPr="009B1D0D">
        <w:rPr>
          <w:rFonts w:ascii="Calibri" w:hAnsi="Calibri"/>
        </w:rPr>
        <w:t xml:space="preserve">We follow the advice in the Mainstream Core Standards on how to adapt the curriculum and the learning environment for pupils with special educational needs.  We also incorporate the advice provided as a result of assessments, both internal and external, and the </w:t>
      </w:r>
    </w:p>
    <w:p w14:paraId="51D04C81" w14:textId="77777777" w:rsidR="00FC2522" w:rsidRPr="009B1D0D" w:rsidRDefault="00FC2522" w:rsidP="00FC2522">
      <w:pPr>
        <w:rPr>
          <w:rFonts w:ascii="Calibri" w:hAnsi="Calibri"/>
        </w:rPr>
      </w:pPr>
      <w:r w:rsidRPr="009B1D0D">
        <w:rPr>
          <w:rFonts w:ascii="Calibri" w:hAnsi="Calibri"/>
        </w:rPr>
        <w:t>strategies described in statements of special educational needs / Education, Health and Care Plans.</w:t>
      </w:r>
    </w:p>
    <w:p w14:paraId="3F13CBD4" w14:textId="77777777" w:rsidR="00FC2522" w:rsidRPr="00536267" w:rsidRDefault="00FC2522" w:rsidP="00FC2522">
      <w:pPr>
        <w:rPr>
          <w:rFonts w:ascii="Calibri" w:hAnsi="Calibri"/>
        </w:rPr>
      </w:pPr>
    </w:p>
    <w:p w14:paraId="757F4B1F" w14:textId="77777777" w:rsidR="00FC2522" w:rsidRDefault="00FC2522" w:rsidP="00FC2522">
      <w:pPr>
        <w:rPr>
          <w:rFonts w:ascii="Calibri" w:hAnsi="Calibri"/>
          <w:color w:val="000000"/>
        </w:rPr>
      </w:pPr>
      <w:r w:rsidRPr="00536267">
        <w:rPr>
          <w:rFonts w:ascii="Calibri" w:hAnsi="Calibri"/>
        </w:rPr>
        <w:t>The school is fully compliant with accessibility requirements and disability aware</w:t>
      </w:r>
      <w:r>
        <w:rPr>
          <w:rFonts w:ascii="Calibri" w:hAnsi="Calibri"/>
        </w:rPr>
        <w:t>.</w:t>
      </w:r>
      <w:r w:rsidRPr="00536267">
        <w:rPr>
          <w:rFonts w:ascii="Calibri" w:hAnsi="Calibri"/>
          <w:color w:val="FF0000"/>
        </w:rPr>
        <w:t xml:space="preserve"> </w:t>
      </w:r>
      <w:r w:rsidRPr="00CF59D4">
        <w:rPr>
          <w:rFonts w:ascii="Calibri" w:hAnsi="Calibri"/>
          <w:color w:val="000000"/>
        </w:rPr>
        <w:t>The new build, which was completed in January 2014, is fully compliant with recommendations for accessibility. There are two disabled toilets in the school. The Governing Body is always ready to respond to the specific needs of individual pupils and members of staff where issues of accessibility arise in the future.</w:t>
      </w:r>
    </w:p>
    <w:p w14:paraId="2F71CC90" w14:textId="77777777" w:rsidR="00FC2522" w:rsidRPr="00CF59D4" w:rsidRDefault="00FC2522" w:rsidP="00FC2522">
      <w:pPr>
        <w:rPr>
          <w:rFonts w:ascii="Calibri" w:hAnsi="Calibri"/>
          <w:color w:val="000000"/>
        </w:rPr>
      </w:pPr>
    </w:p>
    <w:p w14:paraId="3BC18428" w14:textId="77777777" w:rsidR="00FC2522" w:rsidRPr="009B1D0D" w:rsidRDefault="00FC2522" w:rsidP="00FC2522">
      <w:pPr>
        <w:rPr>
          <w:rFonts w:ascii="Calibri" w:hAnsi="Calibri"/>
        </w:rPr>
      </w:pPr>
    </w:p>
    <w:p w14:paraId="09F7D631" w14:textId="77777777" w:rsidR="00FC2522" w:rsidRDefault="00FC2522" w:rsidP="00FC2522">
      <w:pPr>
        <w:rPr>
          <w:rFonts w:ascii="Calibri" w:hAnsi="Calibri"/>
          <w:b/>
          <w:sz w:val="28"/>
          <w:szCs w:val="28"/>
        </w:rPr>
      </w:pPr>
    </w:p>
    <w:p w14:paraId="03E0B93F" w14:textId="77777777" w:rsidR="00FC2522" w:rsidRDefault="00FC2522" w:rsidP="00FC2522">
      <w:pPr>
        <w:rPr>
          <w:rFonts w:ascii="Calibri" w:hAnsi="Calibri"/>
          <w:b/>
          <w:sz w:val="28"/>
          <w:szCs w:val="28"/>
        </w:rPr>
      </w:pPr>
      <w:r w:rsidRPr="00BE6C87">
        <w:rPr>
          <w:rFonts w:ascii="Calibri" w:hAnsi="Calibri"/>
          <w:b/>
          <w:sz w:val="28"/>
          <w:szCs w:val="28"/>
        </w:rPr>
        <w:t>Additional support</w:t>
      </w:r>
    </w:p>
    <w:p w14:paraId="5F2F5624" w14:textId="77777777" w:rsidR="00FC2522" w:rsidRPr="00BE6C87" w:rsidRDefault="00FC2522" w:rsidP="00FC2522">
      <w:pPr>
        <w:rPr>
          <w:rFonts w:ascii="Calibri" w:hAnsi="Calibri"/>
          <w:b/>
          <w:sz w:val="28"/>
          <w:szCs w:val="28"/>
        </w:rPr>
      </w:pPr>
    </w:p>
    <w:p w14:paraId="36087C05" w14:textId="15508721" w:rsidR="00FC2522" w:rsidRPr="00114B18" w:rsidRDefault="00FC2522" w:rsidP="00FC2522">
      <w:pPr>
        <w:rPr>
          <w:rFonts w:ascii="Calibri" w:hAnsi="Calibri"/>
        </w:rPr>
      </w:pPr>
      <w:r w:rsidRPr="009B1D0D">
        <w:rPr>
          <w:rFonts w:ascii="Calibri" w:hAnsi="Calibri"/>
        </w:rPr>
        <w:t xml:space="preserve">The amount, and type of support, required for each </w:t>
      </w:r>
      <w:r w:rsidRPr="00114B18">
        <w:rPr>
          <w:rFonts w:ascii="Calibri" w:hAnsi="Calibri"/>
        </w:rPr>
        <w:t>pupil to make good progress will be different in each case but the following is a list of interventions offered during 202</w:t>
      </w:r>
      <w:r w:rsidR="00F922A4">
        <w:rPr>
          <w:rFonts w:ascii="Calibri" w:hAnsi="Calibri"/>
        </w:rPr>
        <w:t>4</w:t>
      </w:r>
      <w:r w:rsidRPr="00114B18">
        <w:rPr>
          <w:rFonts w:ascii="Calibri" w:hAnsi="Calibri"/>
        </w:rPr>
        <w:t>/2</w:t>
      </w:r>
      <w:r w:rsidR="00F922A4">
        <w:rPr>
          <w:rFonts w:ascii="Calibri" w:hAnsi="Calibri"/>
        </w:rPr>
        <w:t>5</w:t>
      </w:r>
      <w:r w:rsidRPr="00114B18">
        <w:rPr>
          <w:rFonts w:ascii="Calibri" w:hAnsi="Calibri"/>
        </w:rPr>
        <w:t xml:space="preserve"> at St John’s:</w:t>
      </w:r>
    </w:p>
    <w:p w14:paraId="7E8A9697" w14:textId="77777777" w:rsidR="00FC2522" w:rsidRPr="00114B18" w:rsidRDefault="00FC2522" w:rsidP="00FC2522">
      <w:pPr>
        <w:rPr>
          <w:rFonts w:ascii="Calibri" w:hAnsi="Calibri"/>
        </w:rPr>
      </w:pPr>
    </w:p>
    <w:p w14:paraId="25C029B3" w14:textId="21813054" w:rsidR="00FC2522" w:rsidRPr="00114B18" w:rsidRDefault="00FC2522" w:rsidP="00FC2522">
      <w:pPr>
        <w:rPr>
          <w:rFonts w:ascii="Calibri" w:hAnsi="Calibri"/>
          <w:i/>
        </w:rPr>
      </w:pPr>
      <w:r w:rsidRPr="00114B18">
        <w:rPr>
          <w:rFonts w:ascii="Calibri" w:hAnsi="Calibri"/>
          <w:b/>
          <w:i/>
        </w:rPr>
        <w:t>Cognition and Learning</w:t>
      </w:r>
      <w:r w:rsidRPr="00114B18">
        <w:rPr>
          <w:rFonts w:ascii="Calibri" w:hAnsi="Calibri"/>
          <w:i/>
        </w:rPr>
        <w:t xml:space="preserve">: </w:t>
      </w:r>
      <w:proofErr w:type="spellStart"/>
      <w:r w:rsidRPr="00114B18">
        <w:rPr>
          <w:rFonts w:ascii="Calibri" w:hAnsi="Calibri"/>
          <w:i/>
        </w:rPr>
        <w:t>Personalised</w:t>
      </w:r>
      <w:proofErr w:type="spellEnd"/>
      <w:r w:rsidRPr="00114B18">
        <w:rPr>
          <w:rFonts w:ascii="Calibri" w:hAnsi="Calibri"/>
          <w:i/>
        </w:rPr>
        <w:t xml:space="preserve"> </w:t>
      </w:r>
      <w:proofErr w:type="spellStart"/>
      <w:r w:rsidRPr="00114B18">
        <w:rPr>
          <w:rFonts w:ascii="Calibri" w:hAnsi="Calibri"/>
          <w:i/>
        </w:rPr>
        <w:t>maths</w:t>
      </w:r>
      <w:proofErr w:type="spellEnd"/>
      <w:r w:rsidRPr="00114B18">
        <w:rPr>
          <w:rFonts w:ascii="Calibri" w:hAnsi="Calibri"/>
          <w:i/>
        </w:rPr>
        <w:t xml:space="preserve"> tuition with specialist learning support teacher, mental </w:t>
      </w:r>
      <w:proofErr w:type="spellStart"/>
      <w:r w:rsidRPr="00114B18">
        <w:rPr>
          <w:rFonts w:ascii="Calibri" w:hAnsi="Calibri"/>
          <w:i/>
        </w:rPr>
        <w:t>maths</w:t>
      </w:r>
      <w:proofErr w:type="spellEnd"/>
      <w:r w:rsidRPr="00114B18">
        <w:rPr>
          <w:rFonts w:ascii="Calibri" w:hAnsi="Calibri"/>
          <w:i/>
        </w:rPr>
        <w:t xml:space="preserve"> booster groups, mental </w:t>
      </w:r>
      <w:proofErr w:type="spellStart"/>
      <w:r w:rsidRPr="00114B18">
        <w:rPr>
          <w:rFonts w:ascii="Calibri" w:hAnsi="Calibri"/>
          <w:i/>
        </w:rPr>
        <w:t>maths</w:t>
      </w:r>
      <w:proofErr w:type="spellEnd"/>
      <w:r w:rsidRPr="00114B18">
        <w:rPr>
          <w:rFonts w:ascii="Calibri" w:hAnsi="Calibri"/>
          <w:i/>
        </w:rPr>
        <w:t xml:space="preserve"> challenge groups, pre-teaching </w:t>
      </w:r>
      <w:proofErr w:type="spellStart"/>
      <w:r w:rsidRPr="00114B18">
        <w:rPr>
          <w:rFonts w:ascii="Calibri" w:hAnsi="Calibri"/>
          <w:i/>
        </w:rPr>
        <w:t>maths</w:t>
      </w:r>
      <w:proofErr w:type="spellEnd"/>
      <w:r w:rsidRPr="00114B18">
        <w:rPr>
          <w:rFonts w:ascii="Calibri" w:hAnsi="Calibri"/>
          <w:i/>
        </w:rPr>
        <w:t xml:space="preserve"> group, </w:t>
      </w:r>
      <w:proofErr w:type="spellStart"/>
      <w:r w:rsidRPr="00114B18">
        <w:rPr>
          <w:rFonts w:ascii="Calibri" w:hAnsi="Calibri"/>
          <w:i/>
        </w:rPr>
        <w:t>maths</w:t>
      </w:r>
      <w:proofErr w:type="spellEnd"/>
      <w:r w:rsidRPr="00114B18">
        <w:rPr>
          <w:rFonts w:ascii="Calibri" w:hAnsi="Calibri"/>
          <w:i/>
        </w:rPr>
        <w:t xml:space="preserve"> consolidation groups, times tables </w:t>
      </w:r>
      <w:r w:rsidR="00F922A4" w:rsidRPr="00114B18">
        <w:rPr>
          <w:rFonts w:ascii="Calibri" w:hAnsi="Calibri"/>
          <w:i/>
        </w:rPr>
        <w:t>groups, daily</w:t>
      </w:r>
      <w:r w:rsidRPr="00114B18">
        <w:rPr>
          <w:rFonts w:ascii="Calibri" w:hAnsi="Calibri"/>
          <w:i/>
        </w:rPr>
        <w:t xml:space="preserve">/extended reading, spelling/grammar booster groups, comprehension booster </w:t>
      </w:r>
      <w:r w:rsidR="00F922A4" w:rsidRPr="00114B18">
        <w:rPr>
          <w:rFonts w:ascii="Calibri" w:hAnsi="Calibri"/>
          <w:i/>
        </w:rPr>
        <w:t>groups,</w:t>
      </w:r>
      <w:r w:rsidRPr="00114B18">
        <w:rPr>
          <w:rFonts w:ascii="Calibri" w:hAnsi="Calibri"/>
          <w:i/>
        </w:rPr>
        <w:t xml:space="preserve"> Little Wandle Keep Up and Rapid </w:t>
      </w:r>
      <w:r w:rsidR="00F922A4" w:rsidRPr="00114B18">
        <w:rPr>
          <w:rFonts w:ascii="Calibri" w:hAnsi="Calibri"/>
          <w:i/>
        </w:rPr>
        <w:t>Catch-Up</w:t>
      </w:r>
      <w:r w:rsidRPr="00114B18">
        <w:rPr>
          <w:rFonts w:ascii="Calibri" w:hAnsi="Calibri"/>
          <w:i/>
        </w:rPr>
        <w:t xml:space="preserve"> interventions, precision reading and spelling, repeated reading and Reach for the Stars (Year 6).</w:t>
      </w:r>
    </w:p>
    <w:p w14:paraId="580C81D5" w14:textId="77777777" w:rsidR="00FC2522" w:rsidRPr="00114B18" w:rsidRDefault="00FC2522" w:rsidP="00FC2522">
      <w:pPr>
        <w:rPr>
          <w:rFonts w:ascii="Calibri" w:hAnsi="Calibri"/>
          <w:i/>
        </w:rPr>
      </w:pPr>
    </w:p>
    <w:p w14:paraId="72DD9EFE" w14:textId="3DCAB9E3" w:rsidR="00FC2522" w:rsidRPr="00114B18" w:rsidRDefault="00FC2522" w:rsidP="00FC2522">
      <w:pPr>
        <w:rPr>
          <w:rFonts w:ascii="Calibri" w:hAnsi="Calibri"/>
          <w:i/>
        </w:rPr>
      </w:pPr>
      <w:r w:rsidRPr="00114B18">
        <w:rPr>
          <w:rFonts w:ascii="Calibri" w:hAnsi="Calibri"/>
          <w:b/>
          <w:i/>
        </w:rPr>
        <w:t>Speech, Language and Communication Needs</w:t>
      </w:r>
      <w:r w:rsidRPr="00114B18">
        <w:rPr>
          <w:rFonts w:ascii="Calibri" w:hAnsi="Calibri"/>
          <w:i/>
        </w:rPr>
        <w:t xml:space="preserve">: Individual speech or language </w:t>
      </w:r>
      <w:proofErr w:type="spellStart"/>
      <w:r w:rsidRPr="00114B18">
        <w:rPr>
          <w:rFonts w:ascii="Calibri" w:hAnsi="Calibri"/>
          <w:i/>
        </w:rPr>
        <w:t>programmes</w:t>
      </w:r>
      <w:proofErr w:type="spellEnd"/>
      <w:r w:rsidRPr="00114B18">
        <w:rPr>
          <w:rFonts w:ascii="Calibri" w:hAnsi="Calibri"/>
          <w:i/>
        </w:rPr>
        <w:t xml:space="preserve"> (set up by speech and language therapists), </w:t>
      </w:r>
      <w:r w:rsidR="00F922A4">
        <w:rPr>
          <w:rFonts w:ascii="Calibri" w:hAnsi="Calibri"/>
          <w:i/>
        </w:rPr>
        <w:t xml:space="preserve">Speech Link intervention, </w:t>
      </w:r>
      <w:r w:rsidRPr="00114B18">
        <w:rPr>
          <w:rFonts w:ascii="Calibri" w:hAnsi="Calibri"/>
          <w:i/>
        </w:rPr>
        <w:t xml:space="preserve">individual or group speech </w:t>
      </w:r>
      <w:proofErr w:type="spellStart"/>
      <w:r w:rsidRPr="00114B18">
        <w:rPr>
          <w:rFonts w:ascii="Calibri" w:hAnsi="Calibri"/>
          <w:i/>
        </w:rPr>
        <w:t>programmes</w:t>
      </w:r>
      <w:proofErr w:type="spellEnd"/>
      <w:r w:rsidRPr="00114B18">
        <w:rPr>
          <w:rFonts w:ascii="Calibri" w:hAnsi="Calibri"/>
          <w:i/>
        </w:rPr>
        <w:t xml:space="preserve">, group </w:t>
      </w:r>
      <w:r w:rsidR="00F922A4">
        <w:rPr>
          <w:rFonts w:ascii="Calibri" w:hAnsi="Calibri"/>
          <w:i/>
        </w:rPr>
        <w:t>L</w:t>
      </w:r>
      <w:r w:rsidRPr="00114B18">
        <w:rPr>
          <w:rFonts w:ascii="Calibri" w:hAnsi="Calibri"/>
          <w:i/>
        </w:rPr>
        <w:t xml:space="preserve">anguage </w:t>
      </w:r>
      <w:r w:rsidR="00F922A4">
        <w:rPr>
          <w:rFonts w:ascii="Calibri" w:hAnsi="Calibri"/>
          <w:i/>
        </w:rPr>
        <w:t>L</w:t>
      </w:r>
      <w:r w:rsidRPr="00114B18">
        <w:rPr>
          <w:rFonts w:ascii="Calibri" w:hAnsi="Calibri"/>
          <w:i/>
        </w:rPr>
        <w:t xml:space="preserve">ink </w:t>
      </w:r>
      <w:proofErr w:type="spellStart"/>
      <w:r w:rsidRPr="00114B18">
        <w:rPr>
          <w:rFonts w:ascii="Calibri" w:hAnsi="Calibri"/>
          <w:i/>
        </w:rPr>
        <w:t>programmes</w:t>
      </w:r>
      <w:proofErr w:type="spellEnd"/>
      <w:r w:rsidRPr="00114B18">
        <w:rPr>
          <w:rFonts w:ascii="Calibri" w:hAnsi="Calibri"/>
          <w:i/>
        </w:rPr>
        <w:t>, EAL support/grammar groups, pre-teaching vocabulary.</w:t>
      </w:r>
    </w:p>
    <w:p w14:paraId="3B297594" w14:textId="77777777" w:rsidR="00FC2522" w:rsidRPr="00114B18" w:rsidRDefault="00FC2522" w:rsidP="00FC2522">
      <w:pPr>
        <w:rPr>
          <w:rFonts w:ascii="Calibri" w:hAnsi="Calibri"/>
          <w:i/>
        </w:rPr>
      </w:pPr>
    </w:p>
    <w:p w14:paraId="4090799F" w14:textId="643B5580" w:rsidR="00FC2522" w:rsidRPr="00114B18" w:rsidRDefault="00FC2522" w:rsidP="00FC2522">
      <w:pPr>
        <w:rPr>
          <w:rFonts w:ascii="Calibri" w:hAnsi="Calibri"/>
          <w:i/>
        </w:rPr>
      </w:pPr>
      <w:r w:rsidRPr="00114B18">
        <w:rPr>
          <w:rFonts w:ascii="Calibri" w:hAnsi="Calibri"/>
          <w:b/>
          <w:i/>
        </w:rPr>
        <w:t>Social, emotional and mental health needs</w:t>
      </w:r>
      <w:r w:rsidRPr="00114B18">
        <w:rPr>
          <w:rFonts w:ascii="Calibri" w:hAnsi="Calibri"/>
          <w:i/>
        </w:rPr>
        <w:t xml:space="preserve">:  Sensory circuits, Lego therapy, social skills groups, social stories/comic strip conversations, </w:t>
      </w:r>
      <w:r w:rsidR="00F922A4" w:rsidRPr="00114B18">
        <w:rPr>
          <w:rFonts w:ascii="Calibri" w:hAnsi="Calibri"/>
          <w:i/>
        </w:rPr>
        <w:t>counselling</w:t>
      </w:r>
      <w:r w:rsidRPr="00114B18">
        <w:rPr>
          <w:rFonts w:ascii="Calibri" w:hAnsi="Calibri"/>
          <w:i/>
        </w:rPr>
        <w:t xml:space="preserve"> from </w:t>
      </w:r>
      <w:proofErr w:type="spellStart"/>
      <w:r w:rsidR="00F922A4">
        <w:rPr>
          <w:rFonts w:ascii="Calibri" w:hAnsi="Calibri"/>
          <w:i/>
        </w:rPr>
        <w:t>Spurgeons</w:t>
      </w:r>
      <w:proofErr w:type="spellEnd"/>
      <w:r w:rsidR="00F922A4">
        <w:rPr>
          <w:rFonts w:ascii="Calibri" w:hAnsi="Calibri"/>
          <w:i/>
        </w:rPr>
        <w:t>.</w:t>
      </w:r>
    </w:p>
    <w:p w14:paraId="01968DDA" w14:textId="77777777" w:rsidR="00FC2522" w:rsidRPr="009B1D0D" w:rsidRDefault="00FC2522" w:rsidP="00FC2522">
      <w:pPr>
        <w:rPr>
          <w:rFonts w:ascii="Calibri" w:hAnsi="Calibri"/>
          <w:i/>
        </w:rPr>
      </w:pPr>
    </w:p>
    <w:p w14:paraId="07CC8372" w14:textId="77777777" w:rsidR="00FC2522" w:rsidRDefault="00FC2522" w:rsidP="00FC2522">
      <w:pPr>
        <w:rPr>
          <w:rFonts w:ascii="Calibri" w:hAnsi="Calibri"/>
          <w:i/>
        </w:rPr>
      </w:pPr>
      <w:r w:rsidRPr="009B1D0D">
        <w:rPr>
          <w:rFonts w:ascii="Calibri" w:hAnsi="Calibri"/>
          <w:b/>
          <w:i/>
        </w:rPr>
        <w:t>Physical and sensory</w:t>
      </w:r>
      <w:r w:rsidRPr="009B1D0D">
        <w:rPr>
          <w:rFonts w:ascii="Calibri" w:hAnsi="Calibri"/>
          <w:i/>
        </w:rPr>
        <w:t xml:space="preserve">: sensory circuits and sensory play, </w:t>
      </w:r>
      <w:r>
        <w:rPr>
          <w:rFonts w:ascii="Calibri" w:hAnsi="Calibri"/>
          <w:i/>
        </w:rPr>
        <w:t>handwriting intervention</w:t>
      </w:r>
      <w:r w:rsidRPr="009B1D0D">
        <w:rPr>
          <w:rFonts w:ascii="Calibri" w:hAnsi="Calibri"/>
          <w:i/>
        </w:rPr>
        <w:t xml:space="preserve"> </w:t>
      </w:r>
      <w:proofErr w:type="spellStart"/>
      <w:r w:rsidRPr="009B1D0D">
        <w:rPr>
          <w:rFonts w:ascii="Calibri" w:hAnsi="Calibri"/>
          <w:i/>
        </w:rPr>
        <w:t>programme</w:t>
      </w:r>
      <w:proofErr w:type="spellEnd"/>
      <w:r w:rsidRPr="009B1D0D">
        <w:rPr>
          <w:rFonts w:ascii="Calibri" w:hAnsi="Calibri"/>
          <w:i/>
        </w:rPr>
        <w:t xml:space="preserve">, </w:t>
      </w:r>
      <w:r>
        <w:rPr>
          <w:rFonts w:ascii="Calibri" w:hAnsi="Calibri"/>
          <w:i/>
        </w:rPr>
        <w:t>clever fingers, handwriting groups.</w:t>
      </w:r>
    </w:p>
    <w:p w14:paraId="4BDB5613" w14:textId="77777777" w:rsidR="00FC2522" w:rsidRPr="009B1D0D" w:rsidRDefault="00FC2522" w:rsidP="00FC2522">
      <w:pPr>
        <w:rPr>
          <w:rFonts w:ascii="Calibri" w:hAnsi="Calibri"/>
        </w:rPr>
      </w:pPr>
      <w:r w:rsidRPr="009B1D0D">
        <w:rPr>
          <w:rFonts w:ascii="Calibri" w:hAnsi="Calibri"/>
        </w:rPr>
        <w:t xml:space="preserve"> </w:t>
      </w:r>
    </w:p>
    <w:p w14:paraId="3881FBF2" w14:textId="77777777" w:rsidR="00FC2522" w:rsidRPr="003119E9" w:rsidRDefault="00FC2522" w:rsidP="00FC2522">
      <w:pPr>
        <w:rPr>
          <w:rFonts w:ascii="Calibri" w:hAnsi="Calibri"/>
          <w:i/>
          <w:sz w:val="22"/>
          <w:szCs w:val="22"/>
        </w:rPr>
      </w:pPr>
      <w:r w:rsidRPr="003119E9">
        <w:rPr>
          <w:rFonts w:ascii="Calibri" w:hAnsi="Calibri"/>
          <w:i/>
          <w:sz w:val="22"/>
          <w:szCs w:val="22"/>
        </w:rPr>
        <w:t>*For a full list of current interventions being run at the school, please contact the SENCO.</w:t>
      </w:r>
    </w:p>
    <w:p w14:paraId="5C791EA4" w14:textId="44E67B3D" w:rsidR="00FC2522" w:rsidRDefault="00FC2522" w:rsidP="00FC2522">
      <w:pPr>
        <w:rPr>
          <w:rFonts w:ascii="Calibri" w:hAnsi="Calibri"/>
          <w:b/>
          <w:sz w:val="28"/>
          <w:szCs w:val="28"/>
        </w:rPr>
      </w:pPr>
      <w:r>
        <w:rPr>
          <w:rFonts w:ascii="Calibri" w:hAnsi="Calibri"/>
        </w:rPr>
        <w:t xml:space="preserve"> </w:t>
      </w:r>
      <w:r w:rsidRPr="008E0436">
        <w:rPr>
          <w:rFonts w:ascii="Calibri" w:hAnsi="Calibri"/>
          <w:b/>
          <w:sz w:val="28"/>
          <w:szCs w:val="28"/>
        </w:rPr>
        <w:t>Funding for additional support</w:t>
      </w:r>
    </w:p>
    <w:p w14:paraId="2D996AA5" w14:textId="77777777" w:rsidR="00FC2522" w:rsidRPr="008E0436" w:rsidRDefault="00FC2522" w:rsidP="00FC2522">
      <w:pPr>
        <w:rPr>
          <w:rFonts w:ascii="Calibri" w:hAnsi="Calibri"/>
          <w:b/>
          <w:sz w:val="28"/>
          <w:szCs w:val="28"/>
        </w:rPr>
      </w:pPr>
    </w:p>
    <w:p w14:paraId="719D1973" w14:textId="02A0AF58" w:rsidR="00FC2522" w:rsidRPr="0056598F" w:rsidRDefault="00FC2522" w:rsidP="00FC2522">
      <w:pPr>
        <w:rPr>
          <w:rFonts w:ascii="Calibri" w:hAnsi="Calibri"/>
          <w:strike/>
        </w:rPr>
      </w:pPr>
      <w:r w:rsidRPr="009B1D0D">
        <w:rPr>
          <w:rFonts w:ascii="Calibri" w:hAnsi="Calibri"/>
        </w:rPr>
        <w:t xml:space="preserve">As part of our </w:t>
      </w:r>
      <w:r w:rsidR="00F922A4" w:rsidRPr="009B1D0D">
        <w:rPr>
          <w:rFonts w:ascii="Calibri" w:hAnsi="Calibri"/>
        </w:rPr>
        <w:t>budget,</w:t>
      </w:r>
      <w:r w:rsidRPr="009B1D0D">
        <w:rPr>
          <w:rFonts w:ascii="Calibri" w:hAnsi="Calibri"/>
        </w:rPr>
        <w:t xml:space="preserve"> we receive ‘notional SEN funding’.  This funding is used to ensure that the quality of teaching is good in the school and that there are sufficient resources to deploy additional and different teaching for pupils requiring SEN support. </w:t>
      </w:r>
      <w:r>
        <w:rPr>
          <w:rFonts w:ascii="Calibri" w:hAnsi="Calibri"/>
        </w:rPr>
        <w:t xml:space="preserve">We can spend </w:t>
      </w:r>
      <w:r w:rsidRPr="009B1D0D">
        <w:rPr>
          <w:rFonts w:ascii="Calibri" w:hAnsi="Calibri"/>
        </w:rPr>
        <w:t xml:space="preserve">up to </w:t>
      </w:r>
      <w:r>
        <w:rPr>
          <w:rFonts w:ascii="Calibri" w:hAnsi="Calibri"/>
        </w:rPr>
        <w:t xml:space="preserve">£6,000 per year of resource to meet the needs of each pupil. If a child requires spending in excess of this </w:t>
      </w:r>
      <w:r w:rsidR="00F922A4">
        <w:rPr>
          <w:rFonts w:ascii="Calibri" w:hAnsi="Calibri"/>
        </w:rPr>
        <w:t>amount,</w:t>
      </w:r>
      <w:r>
        <w:rPr>
          <w:rFonts w:ascii="Calibri" w:hAnsi="Calibri"/>
        </w:rPr>
        <w:t xml:space="preserve"> we are able to apply to the </w:t>
      </w:r>
      <w:r w:rsidR="00F922A4">
        <w:rPr>
          <w:rFonts w:ascii="Calibri" w:hAnsi="Calibri"/>
        </w:rPr>
        <w:t>Communities of Schools for funding</w:t>
      </w:r>
      <w:r>
        <w:rPr>
          <w:rFonts w:ascii="Calibri" w:hAnsi="Calibri"/>
        </w:rPr>
        <w:t>. This is available only for pupils who need significant support, usually linked to a diagnosis and/or intervention from external agencies</w:t>
      </w:r>
      <w:r w:rsidR="00F922A4">
        <w:rPr>
          <w:rFonts w:ascii="Calibri" w:hAnsi="Calibri"/>
        </w:rPr>
        <w:t xml:space="preserve"> and is not easily given.</w:t>
      </w:r>
      <w:r>
        <w:rPr>
          <w:rFonts w:ascii="Calibri" w:hAnsi="Calibri"/>
        </w:rPr>
        <w:t xml:space="preserve"> This is available for </w:t>
      </w:r>
      <w:r w:rsidRPr="00114B18">
        <w:rPr>
          <w:rFonts w:ascii="Calibri" w:hAnsi="Calibri"/>
        </w:rPr>
        <w:t xml:space="preserve">pupils with or without an Education and Health Care plan. </w:t>
      </w:r>
    </w:p>
    <w:p w14:paraId="32E644FE" w14:textId="77777777" w:rsidR="00FC2522" w:rsidRPr="009B1D0D" w:rsidRDefault="00FC2522" w:rsidP="00FC2522">
      <w:pPr>
        <w:rPr>
          <w:rFonts w:ascii="Calibri" w:hAnsi="Calibri"/>
        </w:rPr>
      </w:pPr>
    </w:p>
    <w:p w14:paraId="46F1939F" w14:textId="77777777" w:rsidR="00FC2522" w:rsidRPr="00BE6C87" w:rsidRDefault="00FC2522" w:rsidP="00FC2522">
      <w:pPr>
        <w:rPr>
          <w:rFonts w:ascii="Calibri" w:hAnsi="Calibri"/>
          <w:b/>
          <w:sz w:val="28"/>
          <w:szCs w:val="28"/>
        </w:rPr>
      </w:pPr>
      <w:r w:rsidRPr="00BE6C87">
        <w:rPr>
          <w:rFonts w:ascii="Calibri" w:hAnsi="Calibri"/>
          <w:b/>
          <w:sz w:val="28"/>
          <w:szCs w:val="28"/>
        </w:rPr>
        <w:t>Inclusion for children with special educational needs</w:t>
      </w:r>
    </w:p>
    <w:p w14:paraId="3CB92250" w14:textId="77777777" w:rsidR="00FC2522" w:rsidRDefault="00FC2522" w:rsidP="00FC2522">
      <w:pPr>
        <w:rPr>
          <w:rFonts w:ascii="Calibri" w:hAnsi="Calibri"/>
        </w:rPr>
      </w:pPr>
    </w:p>
    <w:p w14:paraId="256631F4" w14:textId="1213C3ED" w:rsidR="00FC2522" w:rsidRPr="009B1D0D" w:rsidRDefault="00FC2522" w:rsidP="00FC2522">
      <w:pPr>
        <w:rPr>
          <w:rFonts w:ascii="Calibri" w:hAnsi="Calibri"/>
        </w:rPr>
      </w:pPr>
      <w:r w:rsidRPr="009B1D0D">
        <w:rPr>
          <w:rFonts w:ascii="Calibri" w:hAnsi="Calibri"/>
        </w:rPr>
        <w:t>All clubs, trips and activities offered to pupils at St John’s are available to pupils with special educational needs either with or without a</w:t>
      </w:r>
      <w:r w:rsidR="00F922A4">
        <w:rPr>
          <w:rFonts w:ascii="Calibri" w:hAnsi="Calibri"/>
        </w:rPr>
        <w:t xml:space="preserve">n </w:t>
      </w:r>
      <w:r w:rsidRPr="009B1D0D">
        <w:rPr>
          <w:rFonts w:ascii="Calibri" w:hAnsi="Calibri"/>
        </w:rPr>
        <w:t>Education, Health and Care Plan.  Wher</w:t>
      </w:r>
      <w:r>
        <w:rPr>
          <w:rFonts w:ascii="Calibri" w:hAnsi="Calibri"/>
        </w:rPr>
        <w:t xml:space="preserve">e </w:t>
      </w:r>
      <w:r w:rsidRPr="009B1D0D">
        <w:rPr>
          <w:rFonts w:ascii="Calibri" w:hAnsi="Calibri"/>
        </w:rPr>
        <w:t xml:space="preserve">necessary, the school </w:t>
      </w:r>
      <w:r>
        <w:rPr>
          <w:rFonts w:ascii="Calibri" w:hAnsi="Calibri"/>
        </w:rPr>
        <w:t>will</w:t>
      </w:r>
      <w:r w:rsidRPr="009B1D0D">
        <w:rPr>
          <w:rFonts w:ascii="Calibri" w:hAnsi="Calibri"/>
        </w:rPr>
        <w:t xml:space="preserve"> provide additional adult support </w:t>
      </w:r>
      <w:r>
        <w:rPr>
          <w:rFonts w:ascii="Calibri" w:hAnsi="Calibri"/>
        </w:rPr>
        <w:t xml:space="preserve">or make specific arrangements </w:t>
      </w:r>
      <w:r w:rsidRPr="009B1D0D">
        <w:rPr>
          <w:rFonts w:ascii="Calibri" w:hAnsi="Calibri"/>
        </w:rPr>
        <w:t xml:space="preserve">to enable the safe participation of the pupil in the activity. </w:t>
      </w:r>
      <w:r>
        <w:rPr>
          <w:rFonts w:ascii="Calibri" w:hAnsi="Calibri"/>
        </w:rPr>
        <w:t>Additional risk assessments will be carried out where appropriate.</w:t>
      </w:r>
    </w:p>
    <w:p w14:paraId="5C971DC7" w14:textId="77777777" w:rsidR="00FC2522" w:rsidRPr="009B1D0D" w:rsidRDefault="00FC2522" w:rsidP="00FC2522">
      <w:pPr>
        <w:rPr>
          <w:rFonts w:ascii="Calibri" w:hAnsi="Calibri"/>
        </w:rPr>
      </w:pPr>
    </w:p>
    <w:p w14:paraId="2C5E47B7" w14:textId="77777777" w:rsidR="00FC2522" w:rsidRPr="00BE6C87" w:rsidRDefault="00FC2522" w:rsidP="00FC2522">
      <w:pPr>
        <w:pStyle w:val="ListParagraph"/>
        <w:ind w:left="0"/>
        <w:rPr>
          <w:rFonts w:ascii="Calibri" w:hAnsi="Calibri"/>
          <w:b/>
          <w:sz w:val="28"/>
          <w:szCs w:val="28"/>
        </w:rPr>
      </w:pPr>
      <w:r w:rsidRPr="00BE6C87">
        <w:rPr>
          <w:rFonts w:ascii="Calibri" w:hAnsi="Calibri"/>
          <w:b/>
          <w:sz w:val="28"/>
          <w:szCs w:val="28"/>
        </w:rPr>
        <w:t>Supporting social, emotional and mental health needs</w:t>
      </w:r>
    </w:p>
    <w:p w14:paraId="37F20AF4" w14:textId="77777777" w:rsidR="00FC2522" w:rsidRDefault="00FC2522" w:rsidP="00FC2522">
      <w:pPr>
        <w:pStyle w:val="ListParagraph"/>
        <w:ind w:left="0"/>
        <w:rPr>
          <w:rFonts w:ascii="Calibri" w:hAnsi="Calibri"/>
        </w:rPr>
      </w:pPr>
    </w:p>
    <w:p w14:paraId="5B9AF374" w14:textId="028AEC77" w:rsidR="00FC2522" w:rsidRPr="009B1D0D" w:rsidRDefault="00FC2522" w:rsidP="00FC2522">
      <w:pPr>
        <w:pStyle w:val="ListParagraph"/>
        <w:ind w:left="0"/>
        <w:rPr>
          <w:rFonts w:ascii="Calibri" w:hAnsi="Calibri"/>
        </w:rPr>
      </w:pPr>
      <w:r w:rsidRPr="009B1D0D">
        <w:rPr>
          <w:rFonts w:ascii="Calibri" w:hAnsi="Calibri"/>
        </w:rPr>
        <w:t xml:space="preserve">At St John’s we understand that an important feature of the school is to enable all pupils to develop emotional resilience and social skills, both through direct teaching, for instance Personal, Social, Health and Economic (PSHE), or circle time in class and indirectly with </w:t>
      </w:r>
      <w:r w:rsidR="00F922A4" w:rsidRPr="009B1D0D">
        <w:rPr>
          <w:rFonts w:ascii="Calibri" w:hAnsi="Calibri"/>
        </w:rPr>
        <w:t>all</w:t>
      </w:r>
      <w:r w:rsidRPr="009B1D0D">
        <w:rPr>
          <w:rFonts w:ascii="Calibri" w:hAnsi="Calibri"/>
        </w:rPr>
        <w:t xml:space="preserve"> conversation</w:t>
      </w:r>
      <w:r w:rsidR="00F922A4">
        <w:rPr>
          <w:rFonts w:ascii="Calibri" w:hAnsi="Calibri"/>
        </w:rPr>
        <w:t>s</w:t>
      </w:r>
      <w:r w:rsidRPr="009B1D0D">
        <w:rPr>
          <w:rFonts w:ascii="Calibri" w:hAnsi="Calibri"/>
        </w:rPr>
        <w:t xml:space="preserve"> adults have with pupils throughout the day.  </w:t>
      </w:r>
      <w:r w:rsidRPr="00114B18">
        <w:rPr>
          <w:rFonts w:ascii="Calibri" w:hAnsi="Calibri"/>
        </w:rPr>
        <w:t xml:space="preserve">Over the last few </w:t>
      </w:r>
      <w:r w:rsidR="00F922A4" w:rsidRPr="00114B18">
        <w:rPr>
          <w:rFonts w:ascii="Calibri" w:hAnsi="Calibri"/>
        </w:rPr>
        <w:t>years,</w:t>
      </w:r>
      <w:r>
        <w:rPr>
          <w:rFonts w:ascii="Calibri" w:hAnsi="Calibri"/>
        </w:rPr>
        <w:t xml:space="preserve"> we have set up the concept of ‘I messaging’ which helps children to express their feelings clearly and calmly. We also use the Zones of Regulation across the school which helps children to identify and self-manage emotions. </w:t>
      </w:r>
    </w:p>
    <w:p w14:paraId="627A878C" w14:textId="77777777" w:rsidR="00FC2522" w:rsidRPr="009B1D0D" w:rsidRDefault="00FC2522" w:rsidP="00FC2522">
      <w:pPr>
        <w:pStyle w:val="ListParagraph"/>
        <w:ind w:left="0"/>
        <w:rPr>
          <w:rFonts w:ascii="Calibri" w:hAnsi="Calibri"/>
        </w:rPr>
      </w:pPr>
    </w:p>
    <w:p w14:paraId="11AF00F8" w14:textId="77777777" w:rsidR="00FC2522" w:rsidRPr="009B1D0D" w:rsidRDefault="00FC2522" w:rsidP="00FC2522">
      <w:pPr>
        <w:pStyle w:val="ListParagraph"/>
        <w:ind w:left="0"/>
        <w:rPr>
          <w:rFonts w:ascii="Calibri" w:hAnsi="Calibri"/>
          <w:color w:val="FF0000"/>
        </w:rPr>
      </w:pPr>
      <w:r w:rsidRPr="009B1D0D">
        <w:rPr>
          <w:rFonts w:ascii="Calibri" w:hAnsi="Calibri"/>
        </w:rPr>
        <w:t>For some pupils with the most need for help in this area, more targeted support can be</w:t>
      </w:r>
      <w:r>
        <w:rPr>
          <w:rFonts w:ascii="Calibri" w:hAnsi="Calibri"/>
        </w:rPr>
        <w:t xml:space="preserve"> put in place. This may include interventions such as</w:t>
      </w:r>
      <w:r w:rsidRPr="009B1D0D">
        <w:rPr>
          <w:rFonts w:ascii="Calibri" w:hAnsi="Calibri"/>
        </w:rPr>
        <w:t xml:space="preserve"> </w:t>
      </w:r>
      <w:r>
        <w:rPr>
          <w:rFonts w:ascii="Calibri" w:hAnsi="Calibri"/>
        </w:rPr>
        <w:t xml:space="preserve">play therapy, </w:t>
      </w:r>
      <w:r w:rsidRPr="009B1D0D">
        <w:rPr>
          <w:rFonts w:ascii="Calibri" w:hAnsi="Calibri"/>
        </w:rPr>
        <w:t>L</w:t>
      </w:r>
      <w:r>
        <w:rPr>
          <w:rFonts w:ascii="Calibri" w:hAnsi="Calibri"/>
        </w:rPr>
        <w:t>ego therapy, social skills groups, sensory circuits/play or</w:t>
      </w:r>
      <w:r w:rsidRPr="009B1D0D">
        <w:rPr>
          <w:rFonts w:ascii="Calibri" w:hAnsi="Calibri"/>
        </w:rPr>
        <w:t xml:space="preserve"> mentori</w:t>
      </w:r>
      <w:r>
        <w:rPr>
          <w:rFonts w:ascii="Calibri" w:hAnsi="Calibri"/>
        </w:rPr>
        <w:t xml:space="preserve">ng by identified members of staff.  Sometimes this may involve using resources such as </w:t>
      </w:r>
      <w:r w:rsidRPr="00574201">
        <w:rPr>
          <w:rFonts w:ascii="Calibri" w:hAnsi="Calibri"/>
        </w:rPr>
        <w:t>the ‘Incredible Five-Point Scale’</w:t>
      </w:r>
      <w:r>
        <w:rPr>
          <w:rFonts w:ascii="Calibri" w:hAnsi="Calibri"/>
        </w:rPr>
        <w:t xml:space="preserve">, </w:t>
      </w:r>
      <w:proofErr w:type="spellStart"/>
      <w:r>
        <w:rPr>
          <w:rFonts w:ascii="Calibri" w:hAnsi="Calibri"/>
        </w:rPr>
        <w:t>personalised</w:t>
      </w:r>
      <w:proofErr w:type="spellEnd"/>
      <w:r>
        <w:rPr>
          <w:rFonts w:ascii="Calibri" w:hAnsi="Calibri"/>
        </w:rPr>
        <w:t xml:space="preserve"> Zones of Regulation, social stories or comic strip conversations or the </w:t>
      </w:r>
      <w:r w:rsidRPr="009B1D0D">
        <w:rPr>
          <w:rFonts w:ascii="Calibri" w:hAnsi="Calibri"/>
        </w:rPr>
        <w:t>use of diaries or mood thermometers to track anxiety (at home and at school). We may als</w:t>
      </w:r>
      <w:r>
        <w:rPr>
          <w:rFonts w:ascii="Calibri" w:hAnsi="Calibri"/>
        </w:rPr>
        <w:t xml:space="preserve">o be able to refer pupils for external support or </w:t>
      </w:r>
      <w:r w:rsidRPr="009B1D0D">
        <w:rPr>
          <w:rFonts w:ascii="Calibri" w:hAnsi="Calibri"/>
        </w:rPr>
        <w:t xml:space="preserve">counselling </w:t>
      </w:r>
      <w:r>
        <w:rPr>
          <w:rFonts w:ascii="Calibri" w:hAnsi="Calibri"/>
        </w:rPr>
        <w:t>through</w:t>
      </w:r>
      <w:r w:rsidRPr="009B1D0D">
        <w:rPr>
          <w:rFonts w:ascii="Calibri" w:hAnsi="Calibri"/>
        </w:rPr>
        <w:t xml:space="preserve"> the </w:t>
      </w:r>
      <w:r>
        <w:rPr>
          <w:rFonts w:ascii="Calibri" w:hAnsi="Calibri"/>
        </w:rPr>
        <w:t xml:space="preserve">Early Intervention Service </w:t>
      </w:r>
      <w:r w:rsidRPr="009B1D0D">
        <w:rPr>
          <w:rFonts w:ascii="Calibri" w:hAnsi="Calibri"/>
        </w:rPr>
        <w:t xml:space="preserve">or to CAHMs for specialist mental health support. </w:t>
      </w:r>
      <w:r w:rsidRPr="009B1D0D">
        <w:rPr>
          <w:rFonts w:ascii="Calibri" w:hAnsi="Calibri"/>
          <w:color w:val="FF0000"/>
        </w:rPr>
        <w:t xml:space="preserve"> </w:t>
      </w:r>
    </w:p>
    <w:p w14:paraId="01C4EE48" w14:textId="77777777" w:rsidR="00FC2522" w:rsidRPr="009B1D0D" w:rsidRDefault="00FC2522" w:rsidP="00FC2522">
      <w:pPr>
        <w:pStyle w:val="ListParagraph"/>
        <w:ind w:left="0"/>
        <w:rPr>
          <w:rFonts w:ascii="Calibri" w:hAnsi="Calibri"/>
        </w:rPr>
      </w:pPr>
    </w:p>
    <w:p w14:paraId="7AF5FEDE" w14:textId="77777777" w:rsidR="00FC2522" w:rsidRPr="00D65643" w:rsidRDefault="00FC2522" w:rsidP="00FC2522">
      <w:pPr>
        <w:pStyle w:val="ListParagraph"/>
        <w:ind w:left="0"/>
        <w:rPr>
          <w:rFonts w:ascii="Calibri" w:hAnsi="Calibri"/>
          <w:strike/>
          <w:color w:val="FF0000"/>
        </w:rPr>
      </w:pPr>
      <w:r w:rsidRPr="009B1D0D">
        <w:rPr>
          <w:rFonts w:ascii="Calibri" w:hAnsi="Calibri"/>
        </w:rPr>
        <w:t>Pupils in the early stages of emotional and social development</w:t>
      </w:r>
      <w:r>
        <w:rPr>
          <w:rFonts w:ascii="Calibri" w:hAnsi="Calibri"/>
        </w:rPr>
        <w:t>,</w:t>
      </w:r>
      <w:r w:rsidRPr="009B1D0D">
        <w:rPr>
          <w:rFonts w:ascii="Calibri" w:hAnsi="Calibri"/>
        </w:rPr>
        <w:t xml:space="preserve"> because of their special educational needs</w:t>
      </w:r>
      <w:r>
        <w:rPr>
          <w:rFonts w:ascii="Calibri" w:hAnsi="Calibri"/>
        </w:rPr>
        <w:t>,</w:t>
      </w:r>
      <w:r w:rsidRPr="009B1D0D">
        <w:rPr>
          <w:rFonts w:ascii="Calibri" w:hAnsi="Calibri"/>
        </w:rPr>
        <w:t xml:space="preserve"> will be supported to enable them to develop and mature appropriately.  This will usually require additional and different resources, beyond that required by pupils who do not need this support. It may also require </w:t>
      </w:r>
      <w:proofErr w:type="spellStart"/>
      <w:r w:rsidRPr="009B1D0D">
        <w:rPr>
          <w:rFonts w:ascii="Calibri" w:hAnsi="Calibri"/>
        </w:rPr>
        <w:t>personalised</w:t>
      </w:r>
      <w:proofErr w:type="spellEnd"/>
      <w:r w:rsidRPr="009B1D0D">
        <w:rPr>
          <w:rFonts w:ascii="Calibri" w:hAnsi="Calibri"/>
        </w:rPr>
        <w:t xml:space="preserve"> adaptations to the class and school environment or to the school </w:t>
      </w:r>
      <w:proofErr w:type="spellStart"/>
      <w:r w:rsidRPr="009B1D0D">
        <w:rPr>
          <w:rFonts w:ascii="Calibri" w:hAnsi="Calibri"/>
        </w:rPr>
        <w:t>behaviour</w:t>
      </w:r>
      <w:proofErr w:type="spellEnd"/>
      <w:r w:rsidRPr="009B1D0D">
        <w:rPr>
          <w:rFonts w:ascii="Calibri" w:hAnsi="Calibri"/>
        </w:rPr>
        <w:t xml:space="preserve"> policy in order to take into consideration those needs, especially where the </w:t>
      </w:r>
      <w:proofErr w:type="spellStart"/>
      <w:r w:rsidRPr="009B1D0D">
        <w:rPr>
          <w:rFonts w:ascii="Calibri" w:hAnsi="Calibri"/>
        </w:rPr>
        <w:t>behaviour</w:t>
      </w:r>
      <w:proofErr w:type="spellEnd"/>
      <w:r w:rsidRPr="009B1D0D">
        <w:rPr>
          <w:rFonts w:ascii="Calibri" w:hAnsi="Calibri"/>
        </w:rPr>
        <w:t xml:space="preserve"> is linked to a</w:t>
      </w:r>
      <w:r>
        <w:rPr>
          <w:rFonts w:ascii="Calibri" w:hAnsi="Calibri"/>
        </w:rPr>
        <w:t xml:space="preserve"> diagnosed condition such as ASC</w:t>
      </w:r>
      <w:r w:rsidRPr="009B1D0D">
        <w:rPr>
          <w:rFonts w:ascii="Calibri" w:hAnsi="Calibri"/>
        </w:rPr>
        <w:t>, ADHD or attachment issues. This may include task and reward provision, sensitive seating</w:t>
      </w:r>
      <w:r>
        <w:rPr>
          <w:rFonts w:ascii="Calibri" w:hAnsi="Calibri"/>
        </w:rPr>
        <w:t>, fiddle toys or ear defenders,</w:t>
      </w:r>
      <w:r w:rsidRPr="009B1D0D">
        <w:rPr>
          <w:rFonts w:ascii="Calibri" w:hAnsi="Calibri"/>
        </w:rPr>
        <w:t xml:space="preserve"> personal reward charts to promote good social skills or learning </w:t>
      </w:r>
      <w:r>
        <w:rPr>
          <w:rFonts w:ascii="Calibri" w:hAnsi="Calibri"/>
        </w:rPr>
        <w:t>behavior.</w:t>
      </w:r>
      <w:r w:rsidRPr="00D65643">
        <w:rPr>
          <w:rFonts w:ascii="Calibri" w:hAnsi="Calibri"/>
          <w:strike/>
          <w:color w:val="FF0000"/>
        </w:rPr>
        <w:t xml:space="preserve"> </w:t>
      </w:r>
    </w:p>
    <w:p w14:paraId="4A3F8C20" w14:textId="77777777" w:rsidR="00FC2522" w:rsidRPr="009B1D0D" w:rsidRDefault="00FC2522" w:rsidP="00FC2522">
      <w:pPr>
        <w:rPr>
          <w:rFonts w:ascii="Calibri" w:hAnsi="Calibri"/>
        </w:rPr>
      </w:pPr>
    </w:p>
    <w:p w14:paraId="02EF93C0" w14:textId="77777777" w:rsidR="00FC2522" w:rsidRDefault="00FC2522" w:rsidP="00FC2522">
      <w:pPr>
        <w:rPr>
          <w:rFonts w:ascii="Calibri" w:hAnsi="Calibri"/>
          <w:b/>
          <w:sz w:val="28"/>
          <w:szCs w:val="28"/>
        </w:rPr>
      </w:pPr>
      <w:r w:rsidRPr="00BE6C87">
        <w:rPr>
          <w:rFonts w:ascii="Calibri" w:hAnsi="Calibri"/>
          <w:b/>
          <w:sz w:val="28"/>
          <w:szCs w:val="28"/>
        </w:rPr>
        <w:t>Evaluating provision</w:t>
      </w:r>
    </w:p>
    <w:p w14:paraId="3C03E459" w14:textId="77777777" w:rsidR="00FC2522" w:rsidRPr="00BE6C87" w:rsidRDefault="00FC2522" w:rsidP="00FC2522">
      <w:pPr>
        <w:rPr>
          <w:rFonts w:ascii="Calibri" w:hAnsi="Calibri"/>
          <w:b/>
          <w:sz w:val="28"/>
          <w:szCs w:val="28"/>
        </w:rPr>
      </w:pPr>
    </w:p>
    <w:p w14:paraId="7C5BFBA1" w14:textId="715D54A5" w:rsidR="00FC2522" w:rsidRDefault="00FC2522" w:rsidP="00FC2522">
      <w:pPr>
        <w:rPr>
          <w:rFonts w:ascii="Calibri" w:hAnsi="Calibri"/>
        </w:rPr>
      </w:pPr>
      <w:r w:rsidRPr="009B1D0D">
        <w:rPr>
          <w:rFonts w:ascii="Calibri" w:hAnsi="Calibri"/>
        </w:rPr>
        <w:t>Each review of the child’s provision will be informed by the views of the pupil, parents and class/subject teachers and the assessment information from teachers which will show whether adequate progress is being made.</w:t>
      </w:r>
      <w:r>
        <w:rPr>
          <w:rFonts w:ascii="Calibri" w:hAnsi="Calibri"/>
        </w:rPr>
        <w:t xml:space="preserve"> Targets on provision plans are designed to be measurable so progress can be evaluated effectively, using a range of assessment data including specific diagnostic tests, whole school assessments and formative assessment and observations. At each review, decisions will be made whether to continue with existing provision, to change it, or to cease a particular intervention, based on the information and data described above. If progress is considered inadequate it may be necessary to refer the pupil for further advice from external agencies such as Specialist Teaching</w:t>
      </w:r>
      <w:r w:rsidR="00F922A4">
        <w:rPr>
          <w:rFonts w:ascii="Calibri" w:hAnsi="Calibri"/>
        </w:rPr>
        <w:t xml:space="preserve">, </w:t>
      </w:r>
      <w:r>
        <w:rPr>
          <w:rFonts w:ascii="Calibri" w:hAnsi="Calibri"/>
        </w:rPr>
        <w:t>Educational Psychologist or Speech &amp; Language Therapy.</w:t>
      </w:r>
    </w:p>
    <w:p w14:paraId="6FD14366" w14:textId="77777777" w:rsidR="00FC2522" w:rsidRPr="009B1D0D" w:rsidRDefault="00FC2522" w:rsidP="00FC2522">
      <w:pPr>
        <w:rPr>
          <w:rFonts w:ascii="Calibri" w:hAnsi="Calibri"/>
        </w:rPr>
      </w:pPr>
    </w:p>
    <w:p w14:paraId="4A13A042" w14:textId="5915FE62" w:rsidR="00FC2522" w:rsidRPr="009B1D0D" w:rsidRDefault="00FC2522" w:rsidP="00FC2522">
      <w:pPr>
        <w:rPr>
          <w:rFonts w:ascii="Calibri" w:hAnsi="Calibri"/>
        </w:rPr>
      </w:pPr>
      <w:r w:rsidRPr="009B1D0D">
        <w:rPr>
          <w:rFonts w:ascii="Calibri" w:hAnsi="Calibri"/>
        </w:rPr>
        <w:t xml:space="preserve">The </w:t>
      </w:r>
      <w:r w:rsidRPr="009B1D0D">
        <w:rPr>
          <w:rFonts w:ascii="Calibri" w:hAnsi="Calibri"/>
          <w:i/>
        </w:rPr>
        <w:t>SEN Code of Practice (201</w:t>
      </w:r>
      <w:r w:rsidR="00F922A4">
        <w:rPr>
          <w:rFonts w:ascii="Calibri" w:hAnsi="Calibri"/>
          <w:i/>
        </w:rPr>
        <w:t>5</w:t>
      </w:r>
      <w:r w:rsidRPr="009B1D0D">
        <w:rPr>
          <w:rFonts w:ascii="Calibri" w:hAnsi="Calibri"/>
          <w:i/>
        </w:rPr>
        <w:t>, 6.17)</w:t>
      </w:r>
      <w:r w:rsidRPr="009B1D0D">
        <w:rPr>
          <w:rFonts w:ascii="Calibri" w:hAnsi="Calibri"/>
        </w:rPr>
        <w:t xml:space="preserve"> describes inadequate progress thus:</w:t>
      </w:r>
    </w:p>
    <w:p w14:paraId="6DF7D5B9" w14:textId="77777777" w:rsidR="00FC2522" w:rsidRPr="009B1D0D" w:rsidRDefault="00FC2522" w:rsidP="00FC2522">
      <w:pPr>
        <w:rPr>
          <w:rFonts w:ascii="Calibri" w:hAnsi="Calibri"/>
        </w:rPr>
      </w:pPr>
    </w:p>
    <w:p w14:paraId="57CEFA90" w14:textId="77777777" w:rsidR="00FC2522" w:rsidRPr="009B1D0D" w:rsidRDefault="00FC2522" w:rsidP="00FC2522">
      <w:pPr>
        <w:pStyle w:val="ListParagraph"/>
        <w:numPr>
          <w:ilvl w:val="0"/>
          <w:numId w:val="3"/>
        </w:numPr>
        <w:spacing w:after="120"/>
        <w:ind w:left="357" w:hanging="357"/>
        <w:contextualSpacing w:val="0"/>
        <w:rPr>
          <w:rFonts w:ascii="Calibri" w:hAnsi="Calibri"/>
        </w:rPr>
      </w:pPr>
      <w:r w:rsidRPr="009B1D0D">
        <w:rPr>
          <w:rFonts w:ascii="Calibri" w:hAnsi="Calibri"/>
        </w:rPr>
        <w:t>Is significantly slower than that of their peers starting from the same baseline</w:t>
      </w:r>
    </w:p>
    <w:p w14:paraId="3A6F56EE" w14:textId="77777777" w:rsidR="00FC2522" w:rsidRPr="009B1D0D" w:rsidRDefault="00FC2522" w:rsidP="00FC2522">
      <w:pPr>
        <w:pStyle w:val="ListParagraph"/>
        <w:numPr>
          <w:ilvl w:val="0"/>
          <w:numId w:val="3"/>
        </w:numPr>
        <w:spacing w:after="120"/>
        <w:ind w:left="357" w:hanging="357"/>
        <w:contextualSpacing w:val="0"/>
        <w:rPr>
          <w:rFonts w:ascii="Calibri" w:hAnsi="Calibri"/>
        </w:rPr>
      </w:pPr>
      <w:r w:rsidRPr="009B1D0D">
        <w:rPr>
          <w:rFonts w:ascii="Calibri" w:hAnsi="Calibri"/>
        </w:rPr>
        <w:t>Fails to match or better the child’s previous rate of progress</w:t>
      </w:r>
    </w:p>
    <w:p w14:paraId="5C66C286" w14:textId="27B714A7" w:rsidR="00FC2522" w:rsidRPr="009B1D0D" w:rsidRDefault="00FC2522" w:rsidP="00FC2522">
      <w:pPr>
        <w:pStyle w:val="ListParagraph"/>
        <w:numPr>
          <w:ilvl w:val="0"/>
          <w:numId w:val="3"/>
        </w:numPr>
        <w:spacing w:after="120"/>
        <w:ind w:left="357" w:hanging="357"/>
        <w:contextualSpacing w:val="0"/>
        <w:rPr>
          <w:rFonts w:ascii="Calibri" w:hAnsi="Calibri"/>
        </w:rPr>
      </w:pPr>
      <w:r w:rsidRPr="009B1D0D">
        <w:rPr>
          <w:rFonts w:ascii="Calibri" w:hAnsi="Calibri"/>
        </w:rPr>
        <w:t xml:space="preserve">Fails to close the attainment gap between </w:t>
      </w:r>
      <w:r w:rsidR="00F922A4">
        <w:rPr>
          <w:rFonts w:ascii="Calibri" w:hAnsi="Calibri"/>
        </w:rPr>
        <w:t>the pupils and peers</w:t>
      </w:r>
    </w:p>
    <w:p w14:paraId="6D417541" w14:textId="77777777" w:rsidR="00FC2522" w:rsidRPr="009B1D0D" w:rsidRDefault="00FC2522" w:rsidP="00FC2522">
      <w:pPr>
        <w:pStyle w:val="ListParagraph"/>
        <w:numPr>
          <w:ilvl w:val="0"/>
          <w:numId w:val="3"/>
        </w:numPr>
        <w:ind w:left="357" w:hanging="357"/>
        <w:contextualSpacing w:val="0"/>
        <w:rPr>
          <w:rFonts w:ascii="Calibri" w:hAnsi="Calibri"/>
        </w:rPr>
      </w:pPr>
      <w:r w:rsidRPr="009B1D0D">
        <w:rPr>
          <w:rFonts w:ascii="Calibri" w:hAnsi="Calibri"/>
        </w:rPr>
        <w:t>Widens the attainment gap</w:t>
      </w:r>
    </w:p>
    <w:p w14:paraId="033C3202" w14:textId="77777777" w:rsidR="00FC2522" w:rsidRDefault="00FC2522" w:rsidP="00FC2522">
      <w:pPr>
        <w:rPr>
          <w:rFonts w:ascii="Calibri" w:hAnsi="Calibri"/>
        </w:rPr>
      </w:pPr>
    </w:p>
    <w:p w14:paraId="37571FB7" w14:textId="77777777" w:rsidR="00FC2522" w:rsidRDefault="00FC2522" w:rsidP="00FC2522">
      <w:pPr>
        <w:rPr>
          <w:rFonts w:ascii="Calibri" w:hAnsi="Calibri"/>
          <w:b/>
          <w:sz w:val="28"/>
          <w:szCs w:val="28"/>
        </w:rPr>
      </w:pPr>
      <w:r w:rsidRPr="00CF59D4">
        <w:rPr>
          <w:rFonts w:ascii="Calibri" w:hAnsi="Calibri"/>
          <w:b/>
          <w:sz w:val="28"/>
          <w:szCs w:val="28"/>
        </w:rPr>
        <w:t>Staff training</w:t>
      </w:r>
    </w:p>
    <w:p w14:paraId="246870AC" w14:textId="77777777" w:rsidR="00FC2522" w:rsidRPr="00CF59D4" w:rsidRDefault="00FC2522" w:rsidP="00FC2522">
      <w:pPr>
        <w:rPr>
          <w:rFonts w:ascii="Calibri" w:hAnsi="Calibri"/>
          <w:b/>
          <w:sz w:val="28"/>
          <w:szCs w:val="28"/>
        </w:rPr>
      </w:pPr>
    </w:p>
    <w:p w14:paraId="55B74203" w14:textId="77777777" w:rsidR="00FC2522" w:rsidRPr="009B1D0D" w:rsidRDefault="00FC2522" w:rsidP="00FC2522">
      <w:pPr>
        <w:rPr>
          <w:rFonts w:ascii="Calibri" w:hAnsi="Calibri"/>
        </w:rPr>
      </w:pPr>
      <w:r w:rsidRPr="009B1D0D">
        <w:rPr>
          <w:rFonts w:ascii="Calibri" w:hAnsi="Calibri"/>
        </w:rPr>
        <w:t xml:space="preserve">Staff delivering specific interventions, such as </w:t>
      </w:r>
      <w:r>
        <w:rPr>
          <w:rFonts w:ascii="Calibri" w:hAnsi="Calibri"/>
        </w:rPr>
        <w:t xml:space="preserve">sensory circuits, Lego therapy </w:t>
      </w:r>
      <w:r w:rsidRPr="009B1D0D">
        <w:rPr>
          <w:rFonts w:ascii="Calibri" w:hAnsi="Calibri"/>
        </w:rPr>
        <w:t>have usually received external professional training in these areas. On some occasions, training has been disseminated from other staff members who have attended the training. Where a high incidence need has been ident</w:t>
      </w:r>
      <w:r>
        <w:rPr>
          <w:rFonts w:ascii="Calibri" w:hAnsi="Calibri"/>
        </w:rPr>
        <w:t>ified at the school, such as ASC</w:t>
      </w:r>
      <w:r w:rsidRPr="009B1D0D">
        <w:rPr>
          <w:rFonts w:ascii="Calibri" w:hAnsi="Calibri"/>
        </w:rPr>
        <w:t>, we arrange for whole staff training.</w:t>
      </w:r>
      <w:r>
        <w:rPr>
          <w:rFonts w:ascii="Calibri" w:hAnsi="Calibri"/>
        </w:rPr>
        <w:t xml:space="preserve"> Training for staff in how to adapt lessons to meet the needs of all learners has been </w:t>
      </w:r>
      <w:r w:rsidRPr="00114B18">
        <w:rPr>
          <w:rFonts w:ascii="Calibri" w:hAnsi="Calibri"/>
        </w:rPr>
        <w:t>undertaken and reviewed.</w:t>
      </w:r>
      <w:r>
        <w:rPr>
          <w:rFonts w:ascii="Calibri" w:hAnsi="Calibri"/>
        </w:rPr>
        <w:t xml:space="preserve"> </w:t>
      </w:r>
    </w:p>
    <w:p w14:paraId="726C4A86" w14:textId="77777777" w:rsidR="00FC2522" w:rsidRPr="009B1D0D" w:rsidRDefault="00FC2522" w:rsidP="00FC2522">
      <w:pPr>
        <w:rPr>
          <w:rFonts w:ascii="Calibri" w:hAnsi="Calibri"/>
        </w:rPr>
      </w:pPr>
    </w:p>
    <w:p w14:paraId="3F73E3ED" w14:textId="77777777" w:rsidR="00FC2522" w:rsidRPr="009B1D0D" w:rsidRDefault="00FC2522" w:rsidP="00FC2522">
      <w:pPr>
        <w:rPr>
          <w:rFonts w:ascii="Calibri" w:hAnsi="Calibri"/>
        </w:rPr>
      </w:pPr>
      <w:r w:rsidRPr="009B1D0D">
        <w:rPr>
          <w:rFonts w:ascii="Calibri" w:hAnsi="Calibri"/>
        </w:rPr>
        <w:t>All teachers and support staff attend a range of training courses, often in response to the needs of specific pupils, or groups of pupils, or to further their understanding of an area of SEND.</w:t>
      </w:r>
      <w:r>
        <w:rPr>
          <w:rFonts w:ascii="Calibri" w:hAnsi="Calibri"/>
        </w:rPr>
        <w:t xml:space="preserve"> </w:t>
      </w:r>
      <w:r w:rsidRPr="009B1D0D">
        <w:rPr>
          <w:rFonts w:ascii="Calibri" w:hAnsi="Calibri"/>
        </w:rPr>
        <w:t xml:space="preserve">Further details </w:t>
      </w:r>
      <w:r>
        <w:rPr>
          <w:rFonts w:ascii="Calibri" w:hAnsi="Calibri"/>
        </w:rPr>
        <w:t>of</w:t>
      </w:r>
      <w:r w:rsidRPr="009B1D0D">
        <w:rPr>
          <w:rFonts w:ascii="Calibri" w:hAnsi="Calibri"/>
        </w:rPr>
        <w:t xml:space="preserve"> </w:t>
      </w:r>
      <w:r>
        <w:rPr>
          <w:rFonts w:ascii="Calibri" w:hAnsi="Calibri"/>
        </w:rPr>
        <w:t xml:space="preserve">specific </w:t>
      </w:r>
      <w:r w:rsidRPr="009B1D0D">
        <w:rPr>
          <w:rFonts w:ascii="Calibri" w:hAnsi="Calibri"/>
        </w:rPr>
        <w:t xml:space="preserve">training or expertise of staff in relation to SEN can be accessed by contacting the SENCO at the contact details </w:t>
      </w:r>
      <w:r w:rsidRPr="00337C92">
        <w:rPr>
          <w:rFonts w:ascii="Calibri" w:hAnsi="Calibri"/>
        </w:rPr>
        <w:t>below.</w:t>
      </w:r>
    </w:p>
    <w:p w14:paraId="5BFBCEA4" w14:textId="77777777" w:rsidR="00FC2522" w:rsidRPr="009B1D0D" w:rsidRDefault="00FC2522" w:rsidP="00FC2522">
      <w:pPr>
        <w:rPr>
          <w:rFonts w:ascii="Calibri" w:hAnsi="Calibri"/>
        </w:rPr>
      </w:pPr>
    </w:p>
    <w:p w14:paraId="663357B9" w14:textId="74B5A2AF" w:rsidR="00FC2522" w:rsidRDefault="00FC2522" w:rsidP="00FC2522">
      <w:pPr>
        <w:rPr>
          <w:rFonts w:ascii="Calibri" w:hAnsi="Calibri"/>
        </w:rPr>
      </w:pPr>
      <w:r w:rsidRPr="009B1D0D">
        <w:rPr>
          <w:rFonts w:ascii="Calibri" w:hAnsi="Calibri"/>
        </w:rPr>
        <w:t>Training is accessed through the Kent CPD on line, or through the Specialist Teaching Service core offer or special schools in the area</w:t>
      </w:r>
      <w:r w:rsidR="00F922A4">
        <w:rPr>
          <w:rFonts w:ascii="Calibri" w:hAnsi="Calibri"/>
        </w:rPr>
        <w:t xml:space="preserve">. </w:t>
      </w:r>
      <w:r w:rsidRPr="009B1D0D">
        <w:rPr>
          <w:rFonts w:ascii="Calibri" w:hAnsi="Calibri"/>
        </w:rPr>
        <w:t xml:space="preserve">We also seek training through charitable </w:t>
      </w:r>
      <w:proofErr w:type="spellStart"/>
      <w:r w:rsidRPr="009B1D0D">
        <w:rPr>
          <w:rFonts w:ascii="Calibri" w:hAnsi="Calibri"/>
        </w:rPr>
        <w:t>organisations</w:t>
      </w:r>
      <w:proofErr w:type="spellEnd"/>
      <w:r w:rsidRPr="009B1D0D">
        <w:rPr>
          <w:rFonts w:ascii="Calibri" w:hAnsi="Calibri"/>
        </w:rPr>
        <w:t xml:space="preserve"> and other professional agencies such as speech &amp; language, occupational the</w:t>
      </w:r>
      <w:r>
        <w:rPr>
          <w:rFonts w:ascii="Calibri" w:hAnsi="Calibri"/>
        </w:rPr>
        <w:t>rapy or education psychologists and may also visit other schools to observe the delivery of specific interventions.</w:t>
      </w:r>
      <w:r w:rsidRPr="009B1D0D">
        <w:rPr>
          <w:rFonts w:ascii="Calibri" w:hAnsi="Calibri"/>
        </w:rPr>
        <w:t xml:space="preserve"> The cost of training is covered by the notional SEN funding.</w:t>
      </w:r>
      <w:r>
        <w:rPr>
          <w:rFonts w:ascii="Calibri" w:hAnsi="Calibri"/>
        </w:rPr>
        <w:t xml:space="preserve"> </w:t>
      </w:r>
    </w:p>
    <w:p w14:paraId="5AB92E7F" w14:textId="77777777" w:rsidR="00FC2522" w:rsidRDefault="00FC2522" w:rsidP="00FC2522">
      <w:pPr>
        <w:rPr>
          <w:rFonts w:ascii="Calibri" w:hAnsi="Calibri"/>
        </w:rPr>
      </w:pPr>
    </w:p>
    <w:p w14:paraId="0D399342" w14:textId="77777777" w:rsidR="00FC2522" w:rsidRDefault="00FC2522" w:rsidP="00FC2522">
      <w:pPr>
        <w:rPr>
          <w:rFonts w:ascii="Calibri" w:hAnsi="Calibri"/>
        </w:rPr>
      </w:pPr>
      <w:r>
        <w:rPr>
          <w:rFonts w:ascii="Calibri" w:hAnsi="Calibri"/>
        </w:rPr>
        <w:t>Internal training, utilizing the expertise of existing staff, is another source of ensuring the whole workforce is aware of strategies and resources to meet specific needs such as for dyslexia or ASC. Teaching assistants meet weekly with the SENCO to develop their skills and knowledge in relation to identified areas.</w:t>
      </w:r>
    </w:p>
    <w:p w14:paraId="74D30BA3" w14:textId="77777777" w:rsidR="00FC2522" w:rsidRDefault="00FC2522" w:rsidP="00FC2522">
      <w:pPr>
        <w:rPr>
          <w:rFonts w:ascii="Calibri" w:hAnsi="Calibri"/>
        </w:rPr>
      </w:pPr>
    </w:p>
    <w:p w14:paraId="5F72630D" w14:textId="77777777" w:rsidR="00FC2522" w:rsidRDefault="00FC2522" w:rsidP="00FC2522">
      <w:pPr>
        <w:rPr>
          <w:rFonts w:ascii="Calibri" w:hAnsi="Calibri"/>
          <w:b/>
          <w:sz w:val="28"/>
          <w:szCs w:val="28"/>
        </w:rPr>
      </w:pPr>
    </w:p>
    <w:p w14:paraId="424EC6DC" w14:textId="77777777" w:rsidR="00FC2522" w:rsidRDefault="00FC2522" w:rsidP="00FC2522">
      <w:pPr>
        <w:rPr>
          <w:rFonts w:ascii="Calibri" w:hAnsi="Calibri"/>
          <w:b/>
          <w:sz w:val="28"/>
          <w:szCs w:val="28"/>
        </w:rPr>
      </w:pPr>
    </w:p>
    <w:p w14:paraId="632FB74B" w14:textId="77777777" w:rsidR="00FC2522" w:rsidRDefault="00FC2522" w:rsidP="00FC2522">
      <w:pPr>
        <w:rPr>
          <w:rFonts w:ascii="Calibri" w:hAnsi="Calibri"/>
          <w:b/>
          <w:sz w:val="28"/>
          <w:szCs w:val="28"/>
        </w:rPr>
      </w:pPr>
      <w:r w:rsidRPr="00CF59D4">
        <w:rPr>
          <w:rFonts w:ascii="Calibri" w:hAnsi="Calibri"/>
          <w:b/>
          <w:sz w:val="28"/>
          <w:szCs w:val="28"/>
        </w:rPr>
        <w:t>Equipment and facilities to support children with SEN</w:t>
      </w:r>
    </w:p>
    <w:p w14:paraId="38979C20" w14:textId="77777777" w:rsidR="00FC2522" w:rsidRPr="005C0D85" w:rsidRDefault="00FC2522" w:rsidP="00FC2522">
      <w:pPr>
        <w:rPr>
          <w:rFonts w:ascii="Calibri" w:hAnsi="Calibri"/>
        </w:rPr>
      </w:pPr>
    </w:p>
    <w:p w14:paraId="2B4D5656" w14:textId="11BA1C65" w:rsidR="00FC2522" w:rsidRPr="009B1D0D" w:rsidRDefault="00FC2522" w:rsidP="00FC2522">
      <w:pPr>
        <w:rPr>
          <w:rFonts w:ascii="Calibri" w:hAnsi="Calibri"/>
        </w:rPr>
      </w:pPr>
      <w:r w:rsidRPr="009B1D0D">
        <w:rPr>
          <w:rFonts w:ascii="Calibri" w:hAnsi="Calibri"/>
        </w:rPr>
        <w:t xml:space="preserve">Where external advisors recommend the use of equipment or facilities which the school does not have, we can purchase it using the notional SEN funding, </w:t>
      </w:r>
      <w:r w:rsidR="00D52F2C">
        <w:rPr>
          <w:rFonts w:ascii="Calibri" w:hAnsi="Calibri"/>
        </w:rPr>
        <w:t xml:space="preserve">apply to the Communities of Schools for funding </w:t>
      </w:r>
      <w:r w:rsidRPr="009B1D0D">
        <w:rPr>
          <w:rFonts w:ascii="Calibri" w:hAnsi="Calibri"/>
        </w:rPr>
        <w:t xml:space="preserve">or </w:t>
      </w:r>
      <w:r>
        <w:rPr>
          <w:rFonts w:ascii="Calibri" w:hAnsi="Calibri"/>
        </w:rPr>
        <w:t xml:space="preserve">arrange to </w:t>
      </w:r>
      <w:r w:rsidRPr="00337C92">
        <w:rPr>
          <w:rFonts w:ascii="Calibri" w:hAnsi="Calibri"/>
        </w:rPr>
        <w:t>borrow</w:t>
      </w:r>
      <w:r>
        <w:rPr>
          <w:rFonts w:ascii="Calibri" w:hAnsi="Calibri"/>
        </w:rPr>
        <w:t xml:space="preserve"> it where appropriate</w:t>
      </w:r>
      <w:r w:rsidRPr="009B1D0D">
        <w:rPr>
          <w:rFonts w:ascii="Calibri" w:hAnsi="Calibri"/>
        </w:rPr>
        <w:t>.  For highly specialist communication equipment the school will seek the advice of the Kent County Council Communication and Assistive Technology team.</w:t>
      </w:r>
    </w:p>
    <w:p w14:paraId="50F5EB7F" w14:textId="77777777" w:rsidR="00FC2522" w:rsidRDefault="00FC2522" w:rsidP="00FC2522">
      <w:pPr>
        <w:jc w:val="center"/>
        <w:rPr>
          <w:rFonts w:ascii="Century Gothic" w:hAnsi="Century Gothic"/>
          <w:b/>
          <w:sz w:val="28"/>
          <w:szCs w:val="28"/>
        </w:rPr>
      </w:pPr>
    </w:p>
    <w:p w14:paraId="05584134" w14:textId="77777777" w:rsidR="00FC2522" w:rsidRPr="005C33E7" w:rsidRDefault="00FC2522" w:rsidP="00FC2522">
      <w:pPr>
        <w:numPr>
          <w:ilvl w:val="0"/>
          <w:numId w:val="7"/>
        </w:numPr>
        <w:jc w:val="center"/>
        <w:rPr>
          <w:rFonts w:ascii="Century Gothic" w:hAnsi="Century Gothic"/>
          <w:b/>
          <w:sz w:val="28"/>
          <w:szCs w:val="28"/>
        </w:rPr>
      </w:pPr>
      <w:r>
        <w:rPr>
          <w:rFonts w:ascii="Century Gothic" w:hAnsi="Century Gothic"/>
          <w:b/>
          <w:sz w:val="28"/>
          <w:szCs w:val="28"/>
        </w:rPr>
        <w:t>Parent involvement in their child’s provision</w:t>
      </w:r>
    </w:p>
    <w:p w14:paraId="25CA281B" w14:textId="77777777" w:rsidR="00FC2522" w:rsidRPr="009B1D0D" w:rsidRDefault="00FC2522" w:rsidP="00FC2522">
      <w:pPr>
        <w:rPr>
          <w:rFonts w:ascii="Calibri" w:hAnsi="Calibri"/>
        </w:rPr>
      </w:pPr>
    </w:p>
    <w:p w14:paraId="577160D5" w14:textId="75C84FE7" w:rsidR="00FC2522" w:rsidRPr="009B1D0D" w:rsidRDefault="00FC2522" w:rsidP="00FC2522">
      <w:pPr>
        <w:rPr>
          <w:rFonts w:ascii="Calibri" w:hAnsi="Calibri"/>
        </w:rPr>
      </w:pPr>
      <w:r w:rsidRPr="009B1D0D">
        <w:rPr>
          <w:rFonts w:ascii="Calibri" w:hAnsi="Calibri"/>
        </w:rPr>
        <w:t>All parents of pupils at St John’s are invited to discuss the progress of their childr</w:t>
      </w:r>
      <w:r>
        <w:rPr>
          <w:rFonts w:ascii="Calibri" w:hAnsi="Calibri"/>
        </w:rPr>
        <w:t>en in terms one</w:t>
      </w:r>
      <w:r w:rsidRPr="009B1D0D">
        <w:rPr>
          <w:rFonts w:ascii="Calibri" w:hAnsi="Calibri"/>
        </w:rPr>
        <w:t xml:space="preserve"> and four and receive a written report in term six.  In </w:t>
      </w:r>
      <w:r w:rsidR="00D52F2C" w:rsidRPr="009B1D0D">
        <w:rPr>
          <w:rFonts w:ascii="Calibri" w:hAnsi="Calibri"/>
        </w:rPr>
        <w:t>addition,</w:t>
      </w:r>
      <w:r w:rsidRPr="009B1D0D">
        <w:rPr>
          <w:rFonts w:ascii="Calibri" w:hAnsi="Calibri"/>
        </w:rPr>
        <w:t xml:space="preserve"> we are happy to arrange meetings outside these times. As part of our normal teaching arrangements, all pupils can access some additional teaching to help them catch-up if the progress monitoring indicates that this is necessary</w:t>
      </w:r>
      <w:r>
        <w:rPr>
          <w:rFonts w:ascii="Calibri" w:hAnsi="Calibri"/>
        </w:rPr>
        <w:t xml:space="preserve"> or to assist with social, emotional or language needs</w:t>
      </w:r>
      <w:r w:rsidRPr="009B1D0D">
        <w:rPr>
          <w:rFonts w:ascii="Calibri" w:hAnsi="Calibri"/>
        </w:rPr>
        <w:t xml:space="preserve">. This </w:t>
      </w:r>
      <w:r w:rsidR="00D52F2C">
        <w:rPr>
          <w:rFonts w:ascii="Calibri" w:hAnsi="Calibri"/>
        </w:rPr>
        <w:t>does not</w:t>
      </w:r>
      <w:r w:rsidRPr="009B1D0D">
        <w:rPr>
          <w:rFonts w:ascii="Calibri" w:hAnsi="Calibri"/>
        </w:rPr>
        <w:t xml:space="preserve"> imply that the pupil has a special educational need. All such provision will be recorded, tracked and evaluated on a class Provision Map</w:t>
      </w:r>
      <w:r>
        <w:rPr>
          <w:rFonts w:ascii="Calibri" w:hAnsi="Calibri"/>
        </w:rPr>
        <w:t>.</w:t>
      </w:r>
      <w:r w:rsidRPr="009B1D0D">
        <w:rPr>
          <w:rFonts w:ascii="Calibri" w:hAnsi="Calibri"/>
        </w:rPr>
        <w:t xml:space="preserve"> </w:t>
      </w:r>
      <w:r>
        <w:rPr>
          <w:rFonts w:ascii="Calibri" w:hAnsi="Calibri"/>
        </w:rPr>
        <w:t>Your child’s teacher will discuss any additional interventions your child is having at parent consultations.</w:t>
      </w:r>
    </w:p>
    <w:p w14:paraId="339CC118" w14:textId="77777777" w:rsidR="00FC2522" w:rsidRPr="009B1D0D" w:rsidRDefault="00FC2522" w:rsidP="00FC2522">
      <w:pPr>
        <w:rPr>
          <w:rFonts w:ascii="Calibri" w:hAnsi="Calibri"/>
        </w:rPr>
      </w:pPr>
    </w:p>
    <w:p w14:paraId="1FA876E9" w14:textId="77777777" w:rsidR="00FC2522" w:rsidRPr="009B1D0D" w:rsidRDefault="00FC2522" w:rsidP="00FC2522">
      <w:pPr>
        <w:rPr>
          <w:rFonts w:ascii="Calibri" w:hAnsi="Calibri"/>
        </w:rPr>
      </w:pPr>
      <w:r w:rsidRPr="009B1D0D">
        <w:rPr>
          <w:rFonts w:ascii="Calibri" w:hAnsi="Calibri"/>
        </w:rPr>
        <w:t xml:space="preserve">If, following this normal provision, improvements in progress are not seen, we </w:t>
      </w:r>
      <w:r>
        <w:rPr>
          <w:rFonts w:ascii="Calibri" w:hAnsi="Calibri"/>
        </w:rPr>
        <w:t xml:space="preserve">may conduct diagnostic tests and </w:t>
      </w:r>
      <w:r w:rsidRPr="009B1D0D">
        <w:rPr>
          <w:rFonts w:ascii="Calibri" w:hAnsi="Calibri"/>
        </w:rPr>
        <w:t>will contact parents to disc</w:t>
      </w:r>
      <w:r>
        <w:rPr>
          <w:rFonts w:ascii="Calibri" w:hAnsi="Calibri"/>
        </w:rPr>
        <w:t xml:space="preserve">uss the results of internal </w:t>
      </w:r>
      <w:r w:rsidRPr="009B1D0D">
        <w:rPr>
          <w:rFonts w:ascii="Calibri" w:hAnsi="Calibri"/>
        </w:rPr>
        <w:t xml:space="preserve">assessments which will help us to address these needs in a better way. </w:t>
      </w:r>
      <w:r>
        <w:rPr>
          <w:rFonts w:ascii="Calibri" w:hAnsi="Calibri"/>
        </w:rPr>
        <w:t>We may also suggest referring the pupil to an external agency for further advice and assessment. Parent support is always sought for these referrals.</w:t>
      </w:r>
      <w:r w:rsidRPr="009B1D0D">
        <w:rPr>
          <w:rFonts w:ascii="Calibri" w:hAnsi="Calibri"/>
        </w:rPr>
        <w:t xml:space="preserve"> From this point onwards the pupil may be identified as having special educational needs because special educational provision is being made and the parent will be invited to planning for</w:t>
      </w:r>
      <w:r>
        <w:rPr>
          <w:rFonts w:ascii="Calibri" w:hAnsi="Calibri"/>
        </w:rPr>
        <w:t>,</w:t>
      </w:r>
      <w:r w:rsidRPr="009B1D0D">
        <w:rPr>
          <w:rFonts w:ascii="Calibri" w:hAnsi="Calibri"/>
        </w:rPr>
        <w:t xml:space="preserve"> and reviews of</w:t>
      </w:r>
      <w:r>
        <w:rPr>
          <w:rFonts w:ascii="Calibri" w:hAnsi="Calibri"/>
        </w:rPr>
        <w:t>,</w:t>
      </w:r>
      <w:r w:rsidRPr="009B1D0D">
        <w:rPr>
          <w:rFonts w:ascii="Calibri" w:hAnsi="Calibri"/>
        </w:rPr>
        <w:t xml:space="preserve"> this provision.  Parents will be actively supported to contribute to assessment, planning and review. Parents are further supported by highlighting opportunities for them to learn more about their child’s needs through support groups, literature or attending courses, where appropriate. All parents of children with SEN will be invited to meetings at least three times a year to discuss their child’s progress.</w:t>
      </w:r>
    </w:p>
    <w:p w14:paraId="1CE67D2C" w14:textId="77777777" w:rsidR="00FC2522" w:rsidRPr="009B1D0D" w:rsidRDefault="00FC2522" w:rsidP="00FC2522">
      <w:pPr>
        <w:rPr>
          <w:rFonts w:ascii="Calibri" w:hAnsi="Calibri"/>
        </w:rPr>
      </w:pPr>
    </w:p>
    <w:p w14:paraId="515CC11F" w14:textId="36EFF7F7" w:rsidR="00FC2522" w:rsidRPr="009B1D0D" w:rsidRDefault="00FC2522" w:rsidP="00FC2522">
      <w:pPr>
        <w:rPr>
          <w:rFonts w:ascii="Calibri" w:hAnsi="Calibri"/>
        </w:rPr>
      </w:pPr>
      <w:r w:rsidRPr="009B1D0D">
        <w:rPr>
          <w:rFonts w:ascii="Calibri" w:hAnsi="Calibri"/>
        </w:rPr>
        <w:t>In addition to this, parents of pupils with a</w:t>
      </w:r>
      <w:r w:rsidR="00D52F2C">
        <w:rPr>
          <w:rFonts w:ascii="Calibri" w:hAnsi="Calibri"/>
        </w:rPr>
        <w:t xml:space="preserve">n </w:t>
      </w:r>
      <w:r w:rsidRPr="009B1D0D">
        <w:rPr>
          <w:rFonts w:ascii="Calibri" w:hAnsi="Calibri"/>
        </w:rPr>
        <w:t xml:space="preserve">Education, Health and Care Plan will be invited to contribute to and attend an annual review, which, wherever possible will also include other agencies involved with the pupil. </w:t>
      </w:r>
      <w:r>
        <w:rPr>
          <w:rFonts w:ascii="Calibri" w:hAnsi="Calibri"/>
        </w:rPr>
        <w:t xml:space="preserve"> </w:t>
      </w:r>
    </w:p>
    <w:p w14:paraId="6E69AEAE" w14:textId="77777777" w:rsidR="00FC2522" w:rsidRPr="00902F94" w:rsidRDefault="00FC2522" w:rsidP="00FC2522">
      <w:pPr>
        <w:jc w:val="center"/>
        <w:rPr>
          <w:rFonts w:ascii="Century Gothic" w:hAnsi="Century Gothic"/>
          <w:b/>
        </w:rPr>
      </w:pPr>
    </w:p>
    <w:p w14:paraId="675F430B" w14:textId="77777777" w:rsidR="00FC2522" w:rsidRPr="009868F0" w:rsidRDefault="00FC2522" w:rsidP="00FC2522">
      <w:pPr>
        <w:numPr>
          <w:ilvl w:val="0"/>
          <w:numId w:val="7"/>
        </w:numPr>
        <w:jc w:val="center"/>
        <w:rPr>
          <w:rFonts w:ascii="Century Gothic" w:hAnsi="Century Gothic"/>
          <w:b/>
          <w:sz w:val="28"/>
          <w:szCs w:val="28"/>
        </w:rPr>
      </w:pPr>
      <w:r>
        <w:rPr>
          <w:rFonts w:ascii="Century Gothic" w:hAnsi="Century Gothic"/>
          <w:b/>
          <w:sz w:val="28"/>
          <w:szCs w:val="28"/>
        </w:rPr>
        <w:t>Pupil involvement in their own provision</w:t>
      </w:r>
    </w:p>
    <w:p w14:paraId="4C9BE452" w14:textId="77777777" w:rsidR="00FC2522" w:rsidRPr="009B1D0D" w:rsidRDefault="00FC2522" w:rsidP="00FC2522">
      <w:pPr>
        <w:rPr>
          <w:rFonts w:ascii="Calibri" w:hAnsi="Calibri"/>
        </w:rPr>
      </w:pPr>
    </w:p>
    <w:p w14:paraId="13930A23" w14:textId="77777777" w:rsidR="00FC2522" w:rsidRPr="009B1D0D" w:rsidRDefault="00FC2522" w:rsidP="00FC2522">
      <w:pPr>
        <w:rPr>
          <w:rFonts w:ascii="Calibri" w:hAnsi="Calibri"/>
        </w:rPr>
      </w:pPr>
      <w:r w:rsidRPr="009B1D0D">
        <w:rPr>
          <w:rFonts w:ascii="Calibri" w:hAnsi="Calibri"/>
        </w:rPr>
        <w:t xml:space="preserve">When a pupil has been identified as having SEN because special educational provision is </w:t>
      </w:r>
    </w:p>
    <w:p w14:paraId="0AF8AD38" w14:textId="77777777" w:rsidR="00FC2522" w:rsidRDefault="00FC2522" w:rsidP="00FC2522">
      <w:pPr>
        <w:rPr>
          <w:rFonts w:ascii="Calibri" w:hAnsi="Calibri"/>
        </w:rPr>
      </w:pPr>
      <w:r w:rsidRPr="009B1D0D">
        <w:rPr>
          <w:rFonts w:ascii="Calibri" w:hAnsi="Calibri"/>
        </w:rPr>
        <w:t>being made for him or her, the pupil will be consulted about and involved i</w:t>
      </w:r>
      <w:r>
        <w:rPr>
          <w:rFonts w:ascii="Calibri" w:hAnsi="Calibri"/>
        </w:rPr>
        <w:t>n the arrangements made for them</w:t>
      </w:r>
      <w:r w:rsidRPr="009B1D0D">
        <w:rPr>
          <w:rFonts w:ascii="Calibri" w:hAnsi="Calibri"/>
        </w:rPr>
        <w:t xml:space="preserve">.  Parents are likely to play a more significant role </w:t>
      </w:r>
      <w:r>
        <w:rPr>
          <w:rFonts w:ascii="Calibri" w:hAnsi="Calibri"/>
        </w:rPr>
        <w:t>with younger children</w:t>
      </w:r>
      <w:r w:rsidRPr="009B1D0D">
        <w:rPr>
          <w:rFonts w:ascii="Calibri" w:hAnsi="Calibri"/>
        </w:rPr>
        <w:t xml:space="preserve"> with the young person taking more responsibility and acting with greater independence in later years. All children taking part in interventions are asked to feedback their views</w:t>
      </w:r>
      <w:r>
        <w:rPr>
          <w:rFonts w:ascii="Calibri" w:hAnsi="Calibri"/>
        </w:rPr>
        <w:t xml:space="preserve"> through our pupil feedback forms</w:t>
      </w:r>
      <w:r w:rsidRPr="009B1D0D">
        <w:rPr>
          <w:rFonts w:ascii="Calibri" w:hAnsi="Calibri"/>
        </w:rPr>
        <w:t xml:space="preserve">. This forms part of our evaluation of a particular </w:t>
      </w:r>
      <w:proofErr w:type="spellStart"/>
      <w:r w:rsidRPr="009B1D0D">
        <w:rPr>
          <w:rFonts w:ascii="Calibri" w:hAnsi="Calibri"/>
        </w:rPr>
        <w:t>programme</w:t>
      </w:r>
      <w:proofErr w:type="spellEnd"/>
      <w:r w:rsidRPr="009B1D0D">
        <w:rPr>
          <w:rFonts w:ascii="Calibri" w:hAnsi="Calibri"/>
        </w:rPr>
        <w:t xml:space="preserve"> or support.</w:t>
      </w:r>
    </w:p>
    <w:p w14:paraId="011A0248" w14:textId="77777777" w:rsidR="00FC2522" w:rsidRPr="009B1D0D" w:rsidRDefault="00FC2522" w:rsidP="00FC2522">
      <w:pPr>
        <w:rPr>
          <w:rFonts w:ascii="Calibri" w:hAnsi="Calibri"/>
        </w:rPr>
      </w:pPr>
    </w:p>
    <w:p w14:paraId="5DD63BD4" w14:textId="77777777" w:rsidR="00FC2522" w:rsidRPr="005C33E7" w:rsidRDefault="00FC2522" w:rsidP="00FC2522">
      <w:pPr>
        <w:pStyle w:val="ListParagraph"/>
        <w:numPr>
          <w:ilvl w:val="0"/>
          <w:numId w:val="7"/>
        </w:numPr>
        <w:contextualSpacing w:val="0"/>
        <w:jc w:val="center"/>
        <w:rPr>
          <w:rFonts w:ascii="Century Gothic" w:hAnsi="Century Gothic"/>
          <w:b/>
          <w:sz w:val="28"/>
          <w:szCs w:val="28"/>
        </w:rPr>
      </w:pPr>
      <w:r>
        <w:rPr>
          <w:rFonts w:ascii="Century Gothic" w:hAnsi="Century Gothic"/>
          <w:b/>
          <w:sz w:val="28"/>
          <w:szCs w:val="28"/>
        </w:rPr>
        <w:t>School SEN contact</w:t>
      </w:r>
    </w:p>
    <w:p w14:paraId="7EC20C47" w14:textId="77777777" w:rsidR="00FC2522" w:rsidRPr="009B1D0D" w:rsidRDefault="00FC2522" w:rsidP="00FC2522">
      <w:pPr>
        <w:rPr>
          <w:rFonts w:ascii="Calibri" w:hAnsi="Calibri"/>
        </w:rPr>
      </w:pPr>
    </w:p>
    <w:p w14:paraId="755E0A68" w14:textId="58AE1542" w:rsidR="00FC2522" w:rsidRDefault="00FC2522" w:rsidP="00FC2522">
      <w:pPr>
        <w:rPr>
          <w:rFonts w:ascii="Calibri" w:hAnsi="Calibri"/>
        </w:rPr>
      </w:pPr>
      <w:r w:rsidRPr="00337C92">
        <w:rPr>
          <w:rFonts w:ascii="Calibri" w:hAnsi="Calibri"/>
        </w:rPr>
        <w:t xml:space="preserve">The SENCO at St John’s is </w:t>
      </w:r>
      <w:r w:rsidR="00D52F2C">
        <w:rPr>
          <w:rFonts w:ascii="Calibri" w:hAnsi="Calibri"/>
        </w:rPr>
        <w:t xml:space="preserve">Keely Standing </w:t>
      </w:r>
      <w:r w:rsidRPr="00337C92">
        <w:rPr>
          <w:rFonts w:ascii="Calibri" w:hAnsi="Calibri"/>
        </w:rPr>
        <w:t xml:space="preserve">is a </w:t>
      </w:r>
      <w:r w:rsidRPr="00114B18">
        <w:rPr>
          <w:rFonts w:ascii="Calibri" w:hAnsi="Calibri"/>
        </w:rPr>
        <w:t>qualified teacher</w:t>
      </w:r>
      <w:r w:rsidR="00D52F2C">
        <w:rPr>
          <w:rFonts w:ascii="Calibri" w:hAnsi="Calibri"/>
        </w:rPr>
        <w:t xml:space="preserve">. </w:t>
      </w:r>
      <w:r>
        <w:rPr>
          <w:rFonts w:ascii="Calibri" w:hAnsi="Calibri"/>
        </w:rPr>
        <w:t>Her contact</w:t>
      </w:r>
      <w:r w:rsidRPr="00337C92">
        <w:rPr>
          <w:rFonts w:ascii="Calibri" w:hAnsi="Calibri"/>
        </w:rPr>
        <w:t xml:space="preserve"> d</w:t>
      </w:r>
      <w:r>
        <w:rPr>
          <w:rFonts w:ascii="Calibri" w:hAnsi="Calibri"/>
        </w:rPr>
        <w:t>e</w:t>
      </w:r>
      <w:r w:rsidRPr="00337C92">
        <w:rPr>
          <w:rFonts w:ascii="Calibri" w:hAnsi="Calibri"/>
        </w:rPr>
        <w:t xml:space="preserve">tails are: 01732 453944 or </w:t>
      </w:r>
      <w:hyperlink r:id="rId14" w:history="1">
        <w:r w:rsidR="00D52F2C" w:rsidRPr="00BF7A1F">
          <w:rPr>
            <w:rStyle w:val="Hyperlink"/>
            <w:rFonts w:ascii="Calibri" w:eastAsiaTheme="majorEastAsia" w:hAnsi="Calibri"/>
          </w:rPr>
          <w:t>senco@stjohnssevenoaks.co.uk</w:t>
        </w:r>
      </w:hyperlink>
      <w:r w:rsidRPr="00337C92">
        <w:rPr>
          <w:rFonts w:ascii="Calibri" w:hAnsi="Calibri"/>
        </w:rPr>
        <w:t xml:space="preserve"> . </w:t>
      </w:r>
    </w:p>
    <w:p w14:paraId="33C2397C" w14:textId="77777777" w:rsidR="00FC2522" w:rsidRPr="00337C92" w:rsidRDefault="00FC2522" w:rsidP="00FC2522">
      <w:pPr>
        <w:rPr>
          <w:rFonts w:ascii="Calibri" w:hAnsi="Calibri"/>
        </w:rPr>
      </w:pPr>
    </w:p>
    <w:p w14:paraId="3D240DB5" w14:textId="14579978" w:rsidR="00FC2522" w:rsidRPr="00337C92" w:rsidRDefault="00FC2522" w:rsidP="00FC2522">
      <w:pPr>
        <w:rPr>
          <w:rFonts w:ascii="Calibri" w:hAnsi="Calibri"/>
        </w:rPr>
      </w:pPr>
      <w:proofErr w:type="spellStart"/>
      <w:r w:rsidRPr="00337C92">
        <w:rPr>
          <w:rFonts w:ascii="Calibri" w:hAnsi="Calibri"/>
        </w:rPr>
        <w:t>Mrs</w:t>
      </w:r>
      <w:proofErr w:type="spellEnd"/>
      <w:r w:rsidRPr="00337C92">
        <w:rPr>
          <w:rFonts w:ascii="Calibri" w:hAnsi="Calibri"/>
        </w:rPr>
        <w:t xml:space="preserve"> S</w:t>
      </w:r>
      <w:r w:rsidR="00D52F2C">
        <w:rPr>
          <w:rFonts w:ascii="Calibri" w:hAnsi="Calibri"/>
        </w:rPr>
        <w:t>tanding</w:t>
      </w:r>
      <w:r w:rsidRPr="00337C92">
        <w:rPr>
          <w:rFonts w:ascii="Calibri" w:hAnsi="Calibri"/>
        </w:rPr>
        <w:t xml:space="preserve">’s allocated work days as SENCO are </w:t>
      </w:r>
      <w:r w:rsidR="00D52F2C">
        <w:rPr>
          <w:rFonts w:ascii="Calibri" w:hAnsi="Calibri"/>
        </w:rPr>
        <w:t xml:space="preserve">Mondays, </w:t>
      </w:r>
      <w:r w:rsidRPr="00337C92">
        <w:rPr>
          <w:rFonts w:ascii="Calibri" w:hAnsi="Calibri"/>
        </w:rPr>
        <w:t>Tuesdays and</w:t>
      </w:r>
      <w:r w:rsidR="00D52F2C">
        <w:rPr>
          <w:rFonts w:ascii="Calibri" w:hAnsi="Calibri"/>
        </w:rPr>
        <w:t xml:space="preserve"> Friday</w:t>
      </w:r>
      <w:r w:rsidRPr="00337C92">
        <w:rPr>
          <w:rFonts w:ascii="Calibri" w:hAnsi="Calibri"/>
        </w:rPr>
        <w:t xml:space="preserve">s, but she can also be contacted by email at other times. </w:t>
      </w:r>
    </w:p>
    <w:p w14:paraId="2B2EB36B" w14:textId="77777777" w:rsidR="00FC2522" w:rsidRDefault="00FC2522" w:rsidP="00FC2522">
      <w:pPr>
        <w:ind w:left="284"/>
        <w:jc w:val="center"/>
        <w:rPr>
          <w:rFonts w:ascii="Century Gothic" w:hAnsi="Century Gothic"/>
          <w:b/>
          <w:sz w:val="28"/>
          <w:szCs w:val="28"/>
        </w:rPr>
      </w:pPr>
    </w:p>
    <w:p w14:paraId="39A5E178" w14:textId="77777777" w:rsidR="00FC2522" w:rsidRPr="00BE6C87" w:rsidRDefault="00FC2522" w:rsidP="00FC2522">
      <w:pPr>
        <w:ind w:left="284"/>
        <w:jc w:val="center"/>
        <w:rPr>
          <w:rFonts w:ascii="Calibri" w:hAnsi="Calibri"/>
        </w:rPr>
      </w:pPr>
      <w:r>
        <w:rPr>
          <w:rFonts w:ascii="Century Gothic" w:hAnsi="Century Gothic"/>
          <w:b/>
          <w:sz w:val="28"/>
          <w:szCs w:val="28"/>
        </w:rPr>
        <w:t>8. Complaints procedure</w:t>
      </w:r>
    </w:p>
    <w:p w14:paraId="2BC78B04" w14:textId="77777777" w:rsidR="00FC2522" w:rsidRPr="009B1D0D" w:rsidRDefault="00FC2522" w:rsidP="00FC2522">
      <w:pPr>
        <w:jc w:val="center"/>
        <w:rPr>
          <w:rFonts w:ascii="Calibri" w:hAnsi="Calibri"/>
        </w:rPr>
      </w:pPr>
    </w:p>
    <w:p w14:paraId="212CEACD" w14:textId="77777777" w:rsidR="00FC2522" w:rsidRPr="009B1D0D" w:rsidRDefault="00FC2522" w:rsidP="00FC2522">
      <w:pPr>
        <w:rPr>
          <w:rFonts w:ascii="Calibri" w:hAnsi="Calibri"/>
        </w:rPr>
      </w:pPr>
      <w:r w:rsidRPr="009B1D0D">
        <w:rPr>
          <w:rFonts w:ascii="Calibri" w:hAnsi="Calibri"/>
        </w:rPr>
        <w:t>The normal arrangements for the treatment of complaints at St John’s are used for complaints about provision made for SEN and disabilities.  We encourage parents to discuss their concerns with the class teacher, SENCO or Head teacher to resolve the issue before making the complaint formal to the Chair of the Governing Body.</w:t>
      </w:r>
    </w:p>
    <w:p w14:paraId="533885DA" w14:textId="77777777" w:rsidR="00FC2522" w:rsidRPr="009B1D0D" w:rsidRDefault="00FC2522" w:rsidP="00FC2522">
      <w:pPr>
        <w:rPr>
          <w:rFonts w:ascii="Calibri" w:hAnsi="Calibri"/>
        </w:rPr>
      </w:pPr>
    </w:p>
    <w:p w14:paraId="3A73CBB2" w14:textId="77777777" w:rsidR="00FC2522" w:rsidRPr="009B1D0D" w:rsidRDefault="00FC2522" w:rsidP="00FC2522">
      <w:pPr>
        <w:rPr>
          <w:rFonts w:ascii="Calibri" w:hAnsi="Calibri"/>
        </w:rPr>
      </w:pPr>
      <w:r w:rsidRPr="009B1D0D">
        <w:rPr>
          <w:rFonts w:ascii="Calibri" w:hAnsi="Calibri"/>
        </w:rPr>
        <w:t>If the complaint is not resolved after it has been considered by the Governing Body,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w:t>
      </w:r>
    </w:p>
    <w:p w14:paraId="075A3ACB" w14:textId="77777777" w:rsidR="00FC2522" w:rsidRPr="009B1D0D" w:rsidRDefault="00FC2522" w:rsidP="00FC2522">
      <w:pPr>
        <w:rPr>
          <w:rFonts w:ascii="Calibri" w:hAnsi="Calibri"/>
        </w:rPr>
      </w:pPr>
    </w:p>
    <w:p w14:paraId="2B8E2A08" w14:textId="69F0776F" w:rsidR="00FC2522" w:rsidRPr="009B1D0D" w:rsidRDefault="00FC2522" w:rsidP="00FC2522">
      <w:pPr>
        <w:rPr>
          <w:rFonts w:ascii="Calibri" w:hAnsi="Calibri" w:cs="Calibri"/>
        </w:rPr>
      </w:pPr>
      <w:r w:rsidRPr="009B1D0D">
        <w:rPr>
          <w:rFonts w:ascii="Calibri" w:hAnsi="Calibri" w:cs="Calibri"/>
        </w:rPr>
        <w:t>There are some circumstances, usually for children who have a</w:t>
      </w:r>
      <w:r w:rsidR="00D52F2C">
        <w:rPr>
          <w:rFonts w:ascii="Calibri" w:hAnsi="Calibri" w:cs="Calibri"/>
        </w:rPr>
        <w:t xml:space="preserve">n </w:t>
      </w:r>
      <w:r>
        <w:rPr>
          <w:rFonts w:ascii="Calibri" w:hAnsi="Calibri" w:cs="Calibri"/>
        </w:rPr>
        <w:t>EHC plan,</w:t>
      </w:r>
      <w:r w:rsidRPr="009B1D0D">
        <w:rPr>
          <w:rFonts w:ascii="Calibri" w:hAnsi="Calibri" w:cs="Calibri"/>
        </w:rPr>
        <w:t xml:space="preserve"> where there is a statutory right for parents to appeal against a decision of the Local Authority. Complaints which fall within this category cannot be investigated by the school.</w:t>
      </w:r>
    </w:p>
    <w:p w14:paraId="07EF35CC" w14:textId="77777777" w:rsidR="00FC2522" w:rsidRPr="009B1D0D" w:rsidRDefault="00FC2522" w:rsidP="00FC2522">
      <w:pPr>
        <w:rPr>
          <w:rFonts w:ascii="Calibri" w:hAnsi="Calibri"/>
        </w:rPr>
      </w:pPr>
    </w:p>
    <w:p w14:paraId="7EEF921F" w14:textId="77777777" w:rsidR="00FC2522" w:rsidRDefault="00FC2522" w:rsidP="00FC2522">
      <w:pPr>
        <w:numPr>
          <w:ilvl w:val="0"/>
          <w:numId w:val="6"/>
        </w:numPr>
        <w:jc w:val="center"/>
        <w:rPr>
          <w:rFonts w:ascii="Century Gothic" w:hAnsi="Century Gothic"/>
          <w:b/>
          <w:sz w:val="28"/>
          <w:szCs w:val="28"/>
        </w:rPr>
      </w:pPr>
      <w:r>
        <w:rPr>
          <w:rFonts w:ascii="Century Gothic" w:hAnsi="Century Gothic"/>
          <w:b/>
          <w:sz w:val="28"/>
          <w:szCs w:val="28"/>
        </w:rPr>
        <w:t>Other agencies</w:t>
      </w:r>
    </w:p>
    <w:p w14:paraId="47C5A63F" w14:textId="77777777" w:rsidR="00FC2522" w:rsidRDefault="00FC2522" w:rsidP="00FC2522">
      <w:pPr>
        <w:jc w:val="center"/>
        <w:rPr>
          <w:rFonts w:ascii="Century Gothic" w:hAnsi="Century Gothic"/>
          <w:b/>
          <w:sz w:val="28"/>
          <w:szCs w:val="28"/>
        </w:rPr>
      </w:pPr>
    </w:p>
    <w:p w14:paraId="0487A9D0" w14:textId="77777777" w:rsidR="00FC2522" w:rsidRDefault="00FC2522" w:rsidP="00FC2522">
      <w:pPr>
        <w:rPr>
          <w:rFonts w:ascii="Calibri" w:hAnsi="Calibri"/>
        </w:rPr>
      </w:pPr>
      <w:r w:rsidRPr="00670155">
        <w:rPr>
          <w:rFonts w:ascii="Calibri" w:hAnsi="Calibri"/>
        </w:rPr>
        <w:t>The school is able to call on additional support from the following agencies in order to fulfill its role as providing for all children with SEN:</w:t>
      </w:r>
    </w:p>
    <w:p w14:paraId="638A4BC1" w14:textId="77777777" w:rsidR="00FC2522" w:rsidRPr="00670155" w:rsidRDefault="00FC2522" w:rsidP="00FC2522">
      <w:pPr>
        <w:rPr>
          <w:rFonts w:ascii="Calibri" w:hAnsi="Calibri"/>
        </w:rPr>
      </w:pPr>
    </w:p>
    <w:p w14:paraId="4B8917FC" w14:textId="0C0CCCEE" w:rsidR="00FC2522" w:rsidRDefault="00D52F2C" w:rsidP="00FC2522">
      <w:pPr>
        <w:pStyle w:val="ListParagraph"/>
        <w:numPr>
          <w:ilvl w:val="0"/>
          <w:numId w:val="4"/>
        </w:numPr>
        <w:spacing w:after="120"/>
        <w:ind w:left="357" w:hanging="357"/>
        <w:rPr>
          <w:rFonts w:ascii="Calibri" w:hAnsi="Calibri"/>
        </w:rPr>
      </w:pPr>
      <w:r>
        <w:rPr>
          <w:rFonts w:ascii="Calibri" w:hAnsi="Calibri"/>
        </w:rPr>
        <w:t>A</w:t>
      </w:r>
      <w:r w:rsidR="00FC2522" w:rsidRPr="009B1D0D">
        <w:rPr>
          <w:rFonts w:ascii="Calibri" w:hAnsi="Calibri"/>
        </w:rPr>
        <w:t xml:space="preserve">ccess to </w:t>
      </w:r>
      <w:r w:rsidR="00FC2522">
        <w:rPr>
          <w:rFonts w:ascii="Calibri" w:hAnsi="Calibri"/>
        </w:rPr>
        <w:t xml:space="preserve">advice from a range of professionals and other SENCOs, together with the involvement of Specialist Teachers in the provision for identified individual pupils.  </w:t>
      </w:r>
    </w:p>
    <w:p w14:paraId="6569F576" w14:textId="47D98B1B" w:rsidR="00FC2522" w:rsidRPr="003E01D3" w:rsidRDefault="00FC2522" w:rsidP="00FC2522">
      <w:pPr>
        <w:pStyle w:val="ListParagraph"/>
        <w:numPr>
          <w:ilvl w:val="0"/>
          <w:numId w:val="4"/>
        </w:numPr>
        <w:spacing w:after="120"/>
        <w:ind w:left="357" w:hanging="357"/>
        <w:rPr>
          <w:rFonts w:ascii="Calibri" w:hAnsi="Calibri"/>
        </w:rPr>
      </w:pPr>
      <w:r>
        <w:rPr>
          <w:rFonts w:ascii="Calibri" w:hAnsi="Calibri"/>
        </w:rPr>
        <w:t xml:space="preserve">Referral of individual pupils with identified needs to Community </w:t>
      </w:r>
      <w:proofErr w:type="spellStart"/>
      <w:r>
        <w:rPr>
          <w:rFonts w:ascii="Calibri" w:hAnsi="Calibri"/>
        </w:rPr>
        <w:t>Paediatricians</w:t>
      </w:r>
      <w:proofErr w:type="spellEnd"/>
      <w:r>
        <w:rPr>
          <w:rFonts w:ascii="Calibri" w:hAnsi="Calibri"/>
        </w:rPr>
        <w:t xml:space="preserve">, Occupational Therapy Service or Speech and Language Therapy Service, where they will </w:t>
      </w:r>
      <w:r w:rsidR="00D52F2C">
        <w:rPr>
          <w:rFonts w:ascii="Calibri" w:hAnsi="Calibri"/>
        </w:rPr>
        <w:t>receive</w:t>
      </w:r>
      <w:r>
        <w:rPr>
          <w:rFonts w:ascii="Calibri" w:hAnsi="Calibri"/>
        </w:rPr>
        <w:t xml:space="preserve"> specialist assessment.</w:t>
      </w:r>
    </w:p>
    <w:p w14:paraId="2CFAA4AF" w14:textId="77777777" w:rsidR="00FC2522" w:rsidRPr="009B1D0D" w:rsidRDefault="00FC2522" w:rsidP="00FC2522">
      <w:pPr>
        <w:pStyle w:val="ListParagraph"/>
        <w:numPr>
          <w:ilvl w:val="0"/>
          <w:numId w:val="4"/>
        </w:numPr>
        <w:spacing w:after="120"/>
        <w:ind w:left="357" w:hanging="357"/>
        <w:rPr>
          <w:rFonts w:ascii="Calibri" w:hAnsi="Calibri"/>
        </w:rPr>
      </w:pPr>
      <w:r w:rsidRPr="009B1D0D">
        <w:rPr>
          <w:rFonts w:ascii="Calibri" w:hAnsi="Calibri"/>
        </w:rPr>
        <w:t>A Link to the Disabled Children’s Service for support to families for some pupils with high needs.</w:t>
      </w:r>
    </w:p>
    <w:p w14:paraId="268C87DF" w14:textId="77777777" w:rsidR="00FC2522" w:rsidRPr="009B1D0D" w:rsidRDefault="00FC2522" w:rsidP="00FC2522">
      <w:pPr>
        <w:pStyle w:val="ListParagraph"/>
        <w:numPr>
          <w:ilvl w:val="0"/>
          <w:numId w:val="4"/>
        </w:numPr>
        <w:spacing w:after="120"/>
        <w:ind w:left="357" w:hanging="357"/>
        <w:rPr>
          <w:rFonts w:ascii="Calibri" w:hAnsi="Calibri"/>
        </w:rPr>
      </w:pPr>
      <w:r w:rsidRPr="009B1D0D">
        <w:rPr>
          <w:rFonts w:ascii="Calibri" w:hAnsi="Calibri"/>
        </w:rPr>
        <w:t>Access to local authority’s service level agreement with Speech and Language Therapy Services / Occupational Therapy Services / Physiotherapy Services for pupil with requirement for direct therapy or advice.</w:t>
      </w:r>
    </w:p>
    <w:p w14:paraId="7845359F" w14:textId="77777777" w:rsidR="00FC2522" w:rsidRPr="009B1D0D" w:rsidRDefault="00FC2522" w:rsidP="00FC2522">
      <w:pPr>
        <w:pStyle w:val="ListParagraph"/>
        <w:numPr>
          <w:ilvl w:val="0"/>
          <w:numId w:val="4"/>
        </w:numPr>
        <w:spacing w:after="120"/>
        <w:ind w:left="357" w:hanging="357"/>
        <w:rPr>
          <w:rFonts w:ascii="Calibri" w:hAnsi="Calibri"/>
        </w:rPr>
      </w:pPr>
      <w:r w:rsidRPr="009B1D0D">
        <w:rPr>
          <w:rFonts w:ascii="Calibri" w:hAnsi="Calibri"/>
        </w:rPr>
        <w:t xml:space="preserve">The ability to make ad hoc requests for advice from the Communication and Assistive Technology Team, etc. </w:t>
      </w:r>
    </w:p>
    <w:p w14:paraId="12271D22" w14:textId="65574A2D" w:rsidR="00FC2522" w:rsidRPr="009B1D0D" w:rsidRDefault="00FC2522" w:rsidP="00FC2522">
      <w:pPr>
        <w:pStyle w:val="ListParagraph"/>
        <w:numPr>
          <w:ilvl w:val="0"/>
          <w:numId w:val="4"/>
        </w:numPr>
        <w:spacing w:after="120"/>
        <w:ind w:left="357" w:hanging="357"/>
        <w:rPr>
          <w:rFonts w:ascii="Calibri" w:hAnsi="Calibri"/>
        </w:rPr>
      </w:pPr>
      <w:r w:rsidRPr="009B1D0D">
        <w:rPr>
          <w:rFonts w:ascii="Calibri" w:hAnsi="Calibri"/>
        </w:rPr>
        <w:t>Membership of professional netwo</w:t>
      </w:r>
      <w:r>
        <w:rPr>
          <w:rFonts w:ascii="Calibri" w:hAnsi="Calibri"/>
        </w:rPr>
        <w:t>rks including SENCO forum</w:t>
      </w:r>
      <w:r w:rsidRPr="009B1D0D">
        <w:rPr>
          <w:rFonts w:ascii="Calibri" w:hAnsi="Calibri"/>
        </w:rPr>
        <w:t xml:space="preserve"> </w:t>
      </w:r>
      <w:r w:rsidR="00D52F2C">
        <w:rPr>
          <w:rFonts w:ascii="Calibri" w:hAnsi="Calibri"/>
        </w:rPr>
        <w:t xml:space="preserve">and Communities of Schools </w:t>
      </w:r>
      <w:r w:rsidRPr="009B1D0D">
        <w:rPr>
          <w:rFonts w:ascii="Calibri" w:hAnsi="Calibri"/>
        </w:rPr>
        <w:t>etc.</w:t>
      </w:r>
    </w:p>
    <w:p w14:paraId="01956B4F" w14:textId="77777777" w:rsidR="00FC2522" w:rsidRDefault="00FC2522" w:rsidP="00FC2522">
      <w:pPr>
        <w:rPr>
          <w:rFonts w:ascii="Century Gothic" w:hAnsi="Century Gothic"/>
          <w:b/>
          <w:sz w:val="28"/>
          <w:szCs w:val="28"/>
        </w:rPr>
      </w:pPr>
      <w:r>
        <w:rPr>
          <w:rFonts w:ascii="Century Gothic" w:hAnsi="Century Gothic"/>
          <w:b/>
          <w:sz w:val="28"/>
          <w:szCs w:val="28"/>
        </w:rPr>
        <w:t xml:space="preserve"> </w:t>
      </w:r>
    </w:p>
    <w:p w14:paraId="3C418DA6" w14:textId="77777777" w:rsidR="00FE2A59" w:rsidRDefault="00FE2A59" w:rsidP="00FC2522">
      <w:pPr>
        <w:rPr>
          <w:rFonts w:ascii="Century Gothic" w:hAnsi="Century Gothic"/>
          <w:b/>
          <w:sz w:val="28"/>
          <w:szCs w:val="28"/>
        </w:rPr>
      </w:pPr>
    </w:p>
    <w:p w14:paraId="75D767EF" w14:textId="77777777" w:rsidR="00FE2A59" w:rsidRDefault="00FE2A59" w:rsidP="00FC2522">
      <w:pPr>
        <w:rPr>
          <w:rFonts w:ascii="Century Gothic" w:hAnsi="Century Gothic"/>
          <w:b/>
          <w:sz w:val="28"/>
          <w:szCs w:val="28"/>
        </w:rPr>
      </w:pPr>
    </w:p>
    <w:p w14:paraId="1F821B29" w14:textId="77777777" w:rsidR="00FE2A59" w:rsidRDefault="00FE2A59" w:rsidP="00FC2522">
      <w:pPr>
        <w:rPr>
          <w:rFonts w:ascii="Century Gothic" w:hAnsi="Century Gothic"/>
          <w:b/>
          <w:sz w:val="28"/>
          <w:szCs w:val="28"/>
        </w:rPr>
      </w:pPr>
    </w:p>
    <w:p w14:paraId="2D72D52D" w14:textId="77777777" w:rsidR="00FE2A59" w:rsidRDefault="00FE2A59" w:rsidP="00FC2522">
      <w:pPr>
        <w:rPr>
          <w:rFonts w:ascii="Century Gothic" w:hAnsi="Century Gothic"/>
          <w:b/>
          <w:sz w:val="28"/>
          <w:szCs w:val="28"/>
        </w:rPr>
      </w:pPr>
    </w:p>
    <w:p w14:paraId="39356EBE" w14:textId="77777777" w:rsidR="00FE2A59" w:rsidRPr="00BC2EF4" w:rsidRDefault="00FE2A59" w:rsidP="00FC2522">
      <w:pPr>
        <w:rPr>
          <w:rFonts w:ascii="Calibri" w:hAnsi="Calibri"/>
        </w:rPr>
      </w:pPr>
    </w:p>
    <w:p w14:paraId="5C4273E3" w14:textId="77777777" w:rsidR="00FC2522" w:rsidRPr="009868F0" w:rsidRDefault="00FC2522" w:rsidP="00FC2522">
      <w:pPr>
        <w:numPr>
          <w:ilvl w:val="0"/>
          <w:numId w:val="6"/>
        </w:numPr>
        <w:jc w:val="center"/>
        <w:rPr>
          <w:rFonts w:ascii="Century Gothic" w:hAnsi="Century Gothic"/>
          <w:b/>
          <w:sz w:val="28"/>
          <w:szCs w:val="28"/>
        </w:rPr>
      </w:pPr>
      <w:r>
        <w:rPr>
          <w:rFonts w:ascii="Century Gothic" w:hAnsi="Century Gothic"/>
          <w:b/>
          <w:sz w:val="28"/>
          <w:szCs w:val="28"/>
        </w:rPr>
        <w:t>Further support for parents</w:t>
      </w:r>
    </w:p>
    <w:p w14:paraId="7C64C286" w14:textId="77777777" w:rsidR="00FC2522" w:rsidRPr="009B1D0D" w:rsidRDefault="00FC2522" w:rsidP="00FC2522">
      <w:pPr>
        <w:shd w:val="clear" w:color="auto" w:fill="FFFFFF"/>
        <w:rPr>
          <w:rFonts w:ascii="Calibri" w:hAnsi="Calibri" w:cs="Arial"/>
          <w:color w:val="000000"/>
          <w:lang w:val="en" w:eastAsia="en-GB"/>
        </w:rPr>
      </w:pPr>
    </w:p>
    <w:p w14:paraId="40878C09" w14:textId="77777777" w:rsidR="00FC2522" w:rsidRPr="009B1D0D" w:rsidRDefault="00FC2522" w:rsidP="00FC2522">
      <w:pPr>
        <w:shd w:val="clear" w:color="auto" w:fill="FFFFFF"/>
        <w:rPr>
          <w:rFonts w:ascii="Calibri" w:hAnsi="Calibri" w:cs="Arial"/>
          <w:color w:val="000000"/>
          <w:lang w:val="en" w:eastAsia="en-GB"/>
        </w:rPr>
      </w:pPr>
      <w:r w:rsidRPr="009B1D0D">
        <w:rPr>
          <w:rFonts w:ascii="Calibri" w:hAnsi="Calibri" w:cs="Arial"/>
          <w:color w:val="000000"/>
          <w:lang w:val="en" w:eastAsia="en-GB"/>
        </w:rPr>
        <w:t>Kent Parent Partnership Service (KPPS) provides free, impartial and confidential advice, support and options around educational issues for parents who have children with special educational needs or disabilities (0-19).  They empower parents to play an active and informed role in their child’s education.  They can be contacted on;</w:t>
      </w:r>
    </w:p>
    <w:p w14:paraId="2B140AC4" w14:textId="77777777" w:rsidR="00FC2522" w:rsidRPr="009B1D0D" w:rsidRDefault="00FC2522" w:rsidP="00FC2522">
      <w:pPr>
        <w:shd w:val="clear" w:color="auto" w:fill="FFFFFF"/>
        <w:rPr>
          <w:rFonts w:ascii="Calibri" w:hAnsi="Calibri" w:cs="Arial"/>
          <w:color w:val="000000"/>
          <w:lang w:val="en" w:eastAsia="en-GB"/>
        </w:rPr>
      </w:pPr>
      <w:r w:rsidRPr="009B1D0D">
        <w:rPr>
          <w:rFonts w:ascii="Calibri" w:hAnsi="Calibri" w:cs="Arial"/>
          <w:color w:val="000000"/>
          <w:lang w:val="en" w:eastAsia="en-GB"/>
        </w:rPr>
        <w:t> </w:t>
      </w:r>
    </w:p>
    <w:p w14:paraId="3AEDBE58" w14:textId="77777777" w:rsidR="00FC2522" w:rsidRPr="009B1D0D" w:rsidRDefault="00FC2522" w:rsidP="00FC2522">
      <w:pPr>
        <w:shd w:val="clear" w:color="auto" w:fill="FFFFFF"/>
        <w:rPr>
          <w:rFonts w:ascii="Calibri" w:hAnsi="Calibri" w:cs="Arial"/>
          <w:color w:val="000000"/>
          <w:lang w:val="en" w:eastAsia="en-GB"/>
        </w:rPr>
      </w:pPr>
      <w:r w:rsidRPr="009B1D0D">
        <w:rPr>
          <w:rFonts w:ascii="Calibri" w:hAnsi="Calibri" w:cs="Arial"/>
          <w:b/>
          <w:bCs/>
          <w:color w:val="000000"/>
          <w:lang w:val="en" w:eastAsia="en-GB"/>
        </w:rPr>
        <w:t>HELPLINE:</w:t>
      </w:r>
      <w:r w:rsidRPr="009B1D0D">
        <w:rPr>
          <w:rFonts w:ascii="Calibri" w:hAnsi="Calibri" w:cs="Arial"/>
          <w:color w:val="000000"/>
          <w:lang w:val="en" w:eastAsia="en-GB"/>
        </w:rPr>
        <w:t xml:space="preserve"> 0300 041 3000</w:t>
      </w:r>
    </w:p>
    <w:p w14:paraId="6ED81D27" w14:textId="44220F1E" w:rsidR="00FC2522" w:rsidRPr="009B1D0D" w:rsidRDefault="00FC2522" w:rsidP="00FC2522">
      <w:pPr>
        <w:shd w:val="clear" w:color="auto" w:fill="FFFFFF"/>
        <w:rPr>
          <w:rFonts w:ascii="Calibri" w:hAnsi="Calibri" w:cs="Arial"/>
          <w:color w:val="000000"/>
          <w:lang w:val="en" w:eastAsia="en-GB"/>
        </w:rPr>
      </w:pPr>
      <w:r w:rsidRPr="009B1D0D">
        <w:rPr>
          <w:rFonts w:ascii="Calibri" w:hAnsi="Calibri" w:cs="Arial"/>
          <w:b/>
          <w:color w:val="000000"/>
          <w:lang w:val="en" w:eastAsia="en-GB"/>
        </w:rPr>
        <w:t xml:space="preserve">E-mail: </w:t>
      </w:r>
      <w:r w:rsidR="00D52F2C">
        <w:rPr>
          <w:rFonts w:ascii="Calibri" w:hAnsi="Calibri" w:cs="Arial"/>
          <w:color w:val="000000"/>
          <w:lang w:val="en" w:eastAsia="en-GB"/>
        </w:rPr>
        <w:t>iask</w:t>
      </w:r>
      <w:r w:rsidRPr="009B1D0D">
        <w:rPr>
          <w:rFonts w:ascii="Calibri" w:hAnsi="Calibri" w:cs="Arial"/>
          <w:color w:val="000000"/>
          <w:lang w:val="en" w:eastAsia="en-GB"/>
        </w:rPr>
        <w:t>@kent.gov.uk</w:t>
      </w:r>
    </w:p>
    <w:p w14:paraId="73E7B905" w14:textId="119954C5" w:rsidR="00FC2522" w:rsidRDefault="00FE2A59" w:rsidP="00FC2522">
      <w:pPr>
        <w:rPr>
          <w:rFonts w:ascii="Calibri" w:hAnsi="Calibri"/>
        </w:rPr>
      </w:pPr>
      <w:hyperlink r:id="rId15" w:history="1">
        <w:r w:rsidR="00D52F2C" w:rsidRPr="00BF7A1F">
          <w:rPr>
            <w:rStyle w:val="Hyperlink"/>
            <w:rFonts w:ascii="Calibri" w:hAnsi="Calibri"/>
          </w:rPr>
          <w:t>https://www.iask.org.uk/</w:t>
        </w:r>
      </w:hyperlink>
    </w:p>
    <w:p w14:paraId="310DBAF8" w14:textId="77777777" w:rsidR="00D52F2C" w:rsidRDefault="00D52F2C" w:rsidP="00FC2522">
      <w:pPr>
        <w:rPr>
          <w:rFonts w:ascii="Calibri" w:hAnsi="Calibri"/>
        </w:rPr>
      </w:pPr>
    </w:p>
    <w:p w14:paraId="1BB1E13D" w14:textId="77777777" w:rsidR="00FC2522" w:rsidRDefault="00FC2522" w:rsidP="00FC2522">
      <w:pPr>
        <w:rPr>
          <w:rFonts w:ascii="Calibri" w:hAnsi="Calibri"/>
        </w:rPr>
      </w:pPr>
      <w:r>
        <w:rPr>
          <w:rFonts w:ascii="Calibri" w:hAnsi="Calibri"/>
        </w:rPr>
        <w:t>There are also a wide variety of links provided via the school’s SEN website page.</w:t>
      </w:r>
    </w:p>
    <w:p w14:paraId="121AB4B5" w14:textId="77777777" w:rsidR="00FC2522" w:rsidRPr="009B1D0D" w:rsidRDefault="00FC2522" w:rsidP="00FC2522">
      <w:pPr>
        <w:rPr>
          <w:rFonts w:ascii="Calibri" w:hAnsi="Calibri"/>
        </w:rPr>
      </w:pPr>
    </w:p>
    <w:p w14:paraId="25934B8A" w14:textId="77777777" w:rsidR="00FC2522" w:rsidRPr="009868F0" w:rsidRDefault="00FC2522" w:rsidP="00FC2522">
      <w:pPr>
        <w:numPr>
          <w:ilvl w:val="0"/>
          <w:numId w:val="6"/>
        </w:numPr>
        <w:jc w:val="center"/>
        <w:rPr>
          <w:rFonts w:ascii="Century Gothic" w:hAnsi="Century Gothic"/>
          <w:b/>
          <w:sz w:val="28"/>
          <w:szCs w:val="28"/>
        </w:rPr>
      </w:pPr>
      <w:r>
        <w:rPr>
          <w:rFonts w:ascii="Century Gothic" w:hAnsi="Century Gothic"/>
          <w:b/>
          <w:sz w:val="28"/>
          <w:szCs w:val="28"/>
        </w:rPr>
        <w:t>Transition arrangements for pupils with SEN</w:t>
      </w:r>
    </w:p>
    <w:p w14:paraId="1EC5A10F" w14:textId="77777777" w:rsidR="00FC2522" w:rsidRPr="009B1D0D" w:rsidRDefault="00FC2522" w:rsidP="00FC2522">
      <w:pPr>
        <w:rPr>
          <w:rFonts w:ascii="Calibri" w:hAnsi="Calibri"/>
        </w:rPr>
      </w:pPr>
    </w:p>
    <w:p w14:paraId="1EC09192" w14:textId="5FCC4826" w:rsidR="00FC2522" w:rsidRPr="009B1D0D" w:rsidRDefault="00FC2522" w:rsidP="00FC2522">
      <w:pPr>
        <w:rPr>
          <w:rFonts w:ascii="Calibri" w:hAnsi="Calibri"/>
        </w:rPr>
      </w:pPr>
      <w:r w:rsidRPr="009B1D0D">
        <w:rPr>
          <w:rFonts w:ascii="Calibri" w:hAnsi="Calibri"/>
        </w:rPr>
        <w:t xml:space="preserve">At St John’s we work closely with the educational settings </w:t>
      </w:r>
      <w:r w:rsidR="00D52F2C">
        <w:rPr>
          <w:rFonts w:ascii="Calibri" w:hAnsi="Calibri"/>
        </w:rPr>
        <w:t>attended</w:t>
      </w:r>
      <w:r w:rsidRPr="009B1D0D">
        <w:rPr>
          <w:rFonts w:ascii="Calibri" w:hAnsi="Calibri"/>
        </w:rPr>
        <w:t xml:space="preserve"> by the pupils before they transfer to us in order to seek the information that will make the transfer as seamless as possible.  The SENCO attends the open mornings for prospective parents so that families are able to discuss any needs at that early stage. Reports from pre-school settings are used to inform the class teacher and highlight any needs or professional input already in place, so that this can be continued. The class teacher also conducts home visits with all Reception families during the first few weeks of term, so that a full picture of the child’s developmental history can be obtained. Occasionally, it may be appropriate for the SENCO and/or the class teacher to visit the child in his/her early years setting in order to fully assess the needs and discuss the provision put in place.</w:t>
      </w:r>
      <w:r>
        <w:rPr>
          <w:rFonts w:ascii="Calibri" w:hAnsi="Calibri"/>
        </w:rPr>
        <w:t xml:space="preserve"> Moreover, where the pupil’s needs are complex (especially where there is an EHC plan in place) meetings will be held between parents, school and all professionals involved with that child prior to them starting school so that an action plan and </w:t>
      </w:r>
      <w:proofErr w:type="spellStart"/>
      <w:r>
        <w:rPr>
          <w:rFonts w:ascii="Calibri" w:hAnsi="Calibri"/>
        </w:rPr>
        <w:t>programme</w:t>
      </w:r>
      <w:proofErr w:type="spellEnd"/>
      <w:r>
        <w:rPr>
          <w:rFonts w:ascii="Calibri" w:hAnsi="Calibri"/>
        </w:rPr>
        <w:t xml:space="preserve"> can be set up.</w:t>
      </w:r>
    </w:p>
    <w:p w14:paraId="5C9D4EB3" w14:textId="77777777" w:rsidR="00FC2522" w:rsidRPr="009B1D0D" w:rsidRDefault="00FC2522" w:rsidP="00FC2522">
      <w:pPr>
        <w:rPr>
          <w:rFonts w:ascii="Calibri" w:hAnsi="Calibri"/>
          <w:color w:val="FF0000"/>
        </w:rPr>
      </w:pPr>
    </w:p>
    <w:p w14:paraId="19E11FDE" w14:textId="77777777" w:rsidR="00FC2522" w:rsidRDefault="00FC2522" w:rsidP="00FC2522">
      <w:pPr>
        <w:rPr>
          <w:rFonts w:ascii="Calibri" w:hAnsi="Calibri"/>
        </w:rPr>
      </w:pPr>
      <w:r w:rsidRPr="009B1D0D">
        <w:rPr>
          <w:rFonts w:ascii="Calibri" w:hAnsi="Calibri"/>
        </w:rPr>
        <w:t xml:space="preserve">We also </w:t>
      </w:r>
      <w:r>
        <w:rPr>
          <w:rFonts w:ascii="Calibri" w:hAnsi="Calibri"/>
        </w:rPr>
        <w:t xml:space="preserve">support pupils in moving onwards </w:t>
      </w:r>
      <w:r w:rsidRPr="009B1D0D">
        <w:rPr>
          <w:rFonts w:ascii="Calibri" w:hAnsi="Calibri"/>
        </w:rPr>
        <w:t xml:space="preserve">by providing information to the next setting. We work with secondary schools to complete documentation relating to SEN and disabilities and to alert schools to those children who may require an extended transition experience (where available). SEN files are transferred to their new schools within the first few weeks of term. </w:t>
      </w:r>
      <w:r>
        <w:rPr>
          <w:rFonts w:ascii="Calibri" w:hAnsi="Calibri"/>
        </w:rPr>
        <w:t xml:space="preserve">We make appointments and attend transition days with several local schools, where children with SEN/specific needs can be discussed and measures put in place to ensure a successful transition. We also </w:t>
      </w:r>
      <w:r w:rsidRPr="009B1D0D">
        <w:rPr>
          <w:rFonts w:ascii="Calibri" w:hAnsi="Calibri"/>
        </w:rPr>
        <w:t xml:space="preserve">regularly communicate via phone or emails with </w:t>
      </w:r>
      <w:r>
        <w:rPr>
          <w:rFonts w:ascii="Calibri" w:hAnsi="Calibri"/>
        </w:rPr>
        <w:t xml:space="preserve">secondary </w:t>
      </w:r>
      <w:r w:rsidRPr="009B1D0D">
        <w:rPr>
          <w:rFonts w:ascii="Calibri" w:hAnsi="Calibri"/>
        </w:rPr>
        <w:t>schools to give further background information or answer questions where required, both before and after the transfer.</w:t>
      </w:r>
      <w:r>
        <w:rPr>
          <w:rFonts w:ascii="Calibri" w:hAnsi="Calibri"/>
        </w:rPr>
        <w:t xml:space="preserve"> </w:t>
      </w:r>
    </w:p>
    <w:p w14:paraId="6C903E45" w14:textId="77777777" w:rsidR="00FC2522" w:rsidRDefault="00FC2522" w:rsidP="00FC2522">
      <w:pPr>
        <w:rPr>
          <w:rFonts w:ascii="Calibri" w:hAnsi="Calibri"/>
        </w:rPr>
      </w:pPr>
    </w:p>
    <w:p w14:paraId="74B1C6DD" w14:textId="77777777" w:rsidR="00FC2522" w:rsidRPr="009B1D0D" w:rsidRDefault="00FC2522" w:rsidP="00FC2522">
      <w:pPr>
        <w:rPr>
          <w:rFonts w:ascii="Calibri" w:hAnsi="Calibri"/>
        </w:rPr>
      </w:pPr>
      <w:r>
        <w:rPr>
          <w:rFonts w:ascii="Calibri" w:hAnsi="Calibri"/>
        </w:rPr>
        <w:t xml:space="preserve">Where the child is in care, a full transition </w:t>
      </w:r>
      <w:proofErr w:type="spellStart"/>
      <w:r>
        <w:rPr>
          <w:rFonts w:ascii="Calibri" w:hAnsi="Calibri"/>
        </w:rPr>
        <w:t>programme</w:t>
      </w:r>
      <w:proofErr w:type="spellEnd"/>
      <w:r>
        <w:rPr>
          <w:rFonts w:ascii="Calibri" w:hAnsi="Calibri"/>
        </w:rPr>
        <w:t xml:space="preserve"> is established in collaboration with Virtual School Kent, carers, social workers and the new school to ensure the transition takes place smoothly and that the child is fully supported.</w:t>
      </w:r>
    </w:p>
    <w:p w14:paraId="6326F868" w14:textId="77777777" w:rsidR="00FC2522" w:rsidRPr="009B1D0D" w:rsidRDefault="00FC2522" w:rsidP="00FC2522">
      <w:pPr>
        <w:rPr>
          <w:rFonts w:ascii="Calibri" w:hAnsi="Calibri"/>
        </w:rPr>
      </w:pPr>
    </w:p>
    <w:p w14:paraId="69148BD0" w14:textId="77777777" w:rsidR="00FC2522" w:rsidRPr="009868F0" w:rsidRDefault="00FC2522" w:rsidP="00FC2522">
      <w:pPr>
        <w:numPr>
          <w:ilvl w:val="0"/>
          <w:numId w:val="6"/>
        </w:numPr>
        <w:jc w:val="center"/>
        <w:rPr>
          <w:rFonts w:ascii="Century Gothic" w:hAnsi="Century Gothic"/>
          <w:b/>
          <w:sz w:val="28"/>
          <w:szCs w:val="28"/>
        </w:rPr>
      </w:pPr>
      <w:r>
        <w:rPr>
          <w:rFonts w:ascii="Century Gothic" w:hAnsi="Century Gothic"/>
          <w:b/>
          <w:sz w:val="28"/>
          <w:szCs w:val="28"/>
        </w:rPr>
        <w:t xml:space="preserve">The local authority </w:t>
      </w:r>
      <w:proofErr w:type="gramStart"/>
      <w:r>
        <w:rPr>
          <w:rFonts w:ascii="Century Gothic" w:hAnsi="Century Gothic"/>
          <w:b/>
          <w:sz w:val="28"/>
          <w:szCs w:val="28"/>
        </w:rPr>
        <w:t>offer</w:t>
      </w:r>
      <w:proofErr w:type="gramEnd"/>
    </w:p>
    <w:p w14:paraId="5444A931" w14:textId="77777777" w:rsidR="00FC2522" w:rsidRPr="009B1D0D" w:rsidRDefault="00FC2522" w:rsidP="00FC2522">
      <w:pPr>
        <w:rPr>
          <w:rFonts w:ascii="Calibri" w:hAnsi="Calibri"/>
        </w:rPr>
      </w:pPr>
    </w:p>
    <w:p w14:paraId="691B9597" w14:textId="77777777" w:rsidR="00FC2522" w:rsidRPr="009B1D0D" w:rsidRDefault="00FC2522" w:rsidP="00FC2522">
      <w:pPr>
        <w:rPr>
          <w:rFonts w:ascii="Calibri" w:hAnsi="Calibri"/>
        </w:rPr>
      </w:pPr>
      <w:r w:rsidRPr="009B1D0D">
        <w:rPr>
          <w:rFonts w:ascii="Calibri" w:hAnsi="Calibri"/>
        </w:rPr>
        <w:t xml:space="preserve">The local authority’s local offer is published on </w:t>
      </w:r>
      <w:hyperlink r:id="rId16" w:history="1">
        <w:r w:rsidRPr="00B20628">
          <w:rPr>
            <w:rStyle w:val="Hyperlink"/>
            <w:rFonts w:ascii="Calibri" w:eastAsiaTheme="majorEastAsia" w:hAnsi="Calibri"/>
          </w:rPr>
          <w:t>https://www.kent.gov.uk/education-and-children/special-educational-needs</w:t>
        </w:r>
      </w:hyperlink>
      <w:r w:rsidRPr="00740334">
        <w:rPr>
          <w:rFonts w:ascii="Calibri" w:hAnsi="Calibri"/>
          <w:color w:val="FF0000"/>
        </w:rPr>
        <w:t xml:space="preserve"> </w:t>
      </w:r>
      <w:r w:rsidRPr="009B1D0D">
        <w:rPr>
          <w:rFonts w:ascii="Calibri" w:hAnsi="Calibri"/>
        </w:rPr>
        <w:t>and parents without internet access should make an appointment with the SENCO for support to gain the information they require.</w:t>
      </w:r>
    </w:p>
    <w:p w14:paraId="6246A50F" w14:textId="77777777" w:rsidR="00FC2522" w:rsidRDefault="00FC2522" w:rsidP="00FC2522">
      <w:pPr>
        <w:jc w:val="center"/>
        <w:rPr>
          <w:rFonts w:ascii="Century Gothic" w:hAnsi="Century Gothic"/>
          <w:b/>
          <w:sz w:val="28"/>
          <w:szCs w:val="28"/>
        </w:rPr>
      </w:pPr>
    </w:p>
    <w:p w14:paraId="4B371D2B" w14:textId="77777777" w:rsidR="00FC2522" w:rsidRPr="0012639F" w:rsidRDefault="00FC2522" w:rsidP="00FC2522">
      <w:pPr>
        <w:jc w:val="center"/>
        <w:rPr>
          <w:rFonts w:ascii="Century Gothic" w:hAnsi="Century Gothic"/>
          <w:b/>
          <w:sz w:val="28"/>
          <w:szCs w:val="28"/>
        </w:rPr>
      </w:pPr>
      <w:r w:rsidRPr="0012639F">
        <w:rPr>
          <w:rFonts w:ascii="Century Gothic" w:hAnsi="Century Gothic"/>
          <w:b/>
          <w:sz w:val="28"/>
          <w:szCs w:val="28"/>
        </w:rPr>
        <w:t>Acronyms used within this Policy/Information Report</w:t>
      </w:r>
    </w:p>
    <w:p w14:paraId="1C66E9F8" w14:textId="77777777" w:rsidR="00FC2522" w:rsidRPr="009B1D0D" w:rsidRDefault="00FC2522" w:rsidP="00FC2522">
      <w:pPr>
        <w:rPr>
          <w:rFonts w:ascii="Calibri" w:hAnsi="Calibri"/>
          <w:u w:val="single"/>
        </w:rPr>
      </w:pPr>
    </w:p>
    <w:p w14:paraId="332A7F6C" w14:textId="77777777" w:rsidR="00FC2522" w:rsidRPr="009B1D0D" w:rsidRDefault="00FC2522" w:rsidP="00FC2522">
      <w:pPr>
        <w:rPr>
          <w:rFonts w:ascii="Calibri" w:hAnsi="Calibri"/>
        </w:rPr>
      </w:pPr>
      <w:r w:rsidRPr="009B1D0D">
        <w:rPr>
          <w:rFonts w:ascii="Calibri" w:hAnsi="Calibri"/>
        </w:rPr>
        <w:t xml:space="preserve">SEN </w:t>
      </w:r>
      <w:r w:rsidRPr="009B1D0D">
        <w:rPr>
          <w:rFonts w:ascii="Calibri" w:hAnsi="Calibri"/>
        </w:rPr>
        <w:tab/>
      </w:r>
      <w:r w:rsidRPr="009B1D0D">
        <w:rPr>
          <w:rFonts w:ascii="Calibri" w:hAnsi="Calibri"/>
        </w:rPr>
        <w:tab/>
      </w:r>
      <w:r w:rsidRPr="009B1D0D">
        <w:rPr>
          <w:rFonts w:ascii="Calibri" w:hAnsi="Calibri"/>
        </w:rPr>
        <w:tab/>
        <w:t>Special Educational Needs</w:t>
      </w:r>
    </w:p>
    <w:p w14:paraId="00673226" w14:textId="77777777" w:rsidR="00FC2522" w:rsidRPr="009B1D0D" w:rsidRDefault="00FC2522" w:rsidP="00FC2522">
      <w:pPr>
        <w:rPr>
          <w:rFonts w:ascii="Calibri" w:hAnsi="Calibri"/>
        </w:rPr>
      </w:pPr>
      <w:r w:rsidRPr="009B1D0D">
        <w:rPr>
          <w:rFonts w:ascii="Calibri" w:hAnsi="Calibri"/>
        </w:rPr>
        <w:t>ADHD</w:t>
      </w:r>
      <w:r w:rsidRPr="009B1D0D">
        <w:rPr>
          <w:rFonts w:ascii="Calibri" w:hAnsi="Calibri"/>
        </w:rPr>
        <w:tab/>
      </w:r>
      <w:r w:rsidRPr="009B1D0D">
        <w:rPr>
          <w:rFonts w:ascii="Calibri" w:hAnsi="Calibri"/>
        </w:rPr>
        <w:tab/>
      </w:r>
      <w:r w:rsidRPr="009B1D0D">
        <w:rPr>
          <w:rFonts w:ascii="Calibri" w:hAnsi="Calibri"/>
        </w:rPr>
        <w:tab/>
        <w:t>Attention Deficit and Hyperactivity Disorder</w:t>
      </w:r>
    </w:p>
    <w:p w14:paraId="11FB7C1A" w14:textId="6AC3FCCC" w:rsidR="00FC2522" w:rsidRPr="009B1D0D" w:rsidRDefault="00FC2522" w:rsidP="00FC2522">
      <w:pPr>
        <w:rPr>
          <w:rFonts w:ascii="Calibri" w:hAnsi="Calibri"/>
        </w:rPr>
      </w:pPr>
      <w:r w:rsidRPr="009B1D0D">
        <w:rPr>
          <w:rFonts w:ascii="Calibri" w:hAnsi="Calibri"/>
        </w:rPr>
        <w:t>AS</w:t>
      </w:r>
      <w:r w:rsidR="00D52F2C">
        <w:rPr>
          <w:rFonts w:ascii="Calibri" w:hAnsi="Calibri"/>
        </w:rPr>
        <w:t>C</w:t>
      </w:r>
      <w:r w:rsidRPr="009B1D0D">
        <w:rPr>
          <w:rFonts w:ascii="Calibri" w:hAnsi="Calibri"/>
        </w:rPr>
        <w:tab/>
      </w:r>
      <w:r w:rsidRPr="009B1D0D">
        <w:rPr>
          <w:rFonts w:ascii="Calibri" w:hAnsi="Calibri"/>
        </w:rPr>
        <w:tab/>
      </w:r>
      <w:r w:rsidRPr="009B1D0D">
        <w:rPr>
          <w:rFonts w:ascii="Calibri" w:hAnsi="Calibri"/>
        </w:rPr>
        <w:tab/>
        <w:t xml:space="preserve">Autism Spectrum </w:t>
      </w:r>
      <w:r w:rsidR="00D52F2C">
        <w:rPr>
          <w:rFonts w:ascii="Calibri" w:hAnsi="Calibri"/>
        </w:rPr>
        <w:t>Condition</w:t>
      </w:r>
    </w:p>
    <w:p w14:paraId="77D4AFEF" w14:textId="77777777" w:rsidR="00FC2522" w:rsidRPr="009B1D0D" w:rsidRDefault="00FC2522" w:rsidP="00FC2522">
      <w:pPr>
        <w:rPr>
          <w:rFonts w:ascii="Calibri" w:hAnsi="Calibri"/>
        </w:rPr>
      </w:pPr>
      <w:r w:rsidRPr="009B1D0D">
        <w:rPr>
          <w:rFonts w:ascii="Calibri" w:hAnsi="Calibri"/>
        </w:rPr>
        <w:t>CAMHS</w:t>
      </w:r>
      <w:r w:rsidRPr="009B1D0D">
        <w:rPr>
          <w:rFonts w:ascii="Calibri" w:hAnsi="Calibri"/>
        </w:rPr>
        <w:tab/>
      </w:r>
      <w:r w:rsidRPr="009B1D0D">
        <w:rPr>
          <w:rFonts w:ascii="Calibri" w:hAnsi="Calibri"/>
        </w:rPr>
        <w:tab/>
        <w:t>Child and Adolescent Mental Health Services</w:t>
      </w:r>
    </w:p>
    <w:p w14:paraId="356E5EC4" w14:textId="77777777" w:rsidR="00FC2522" w:rsidRPr="009B1D0D" w:rsidRDefault="00FC2522" w:rsidP="00FC2522">
      <w:pPr>
        <w:rPr>
          <w:rFonts w:ascii="Calibri" w:hAnsi="Calibri"/>
        </w:rPr>
      </w:pPr>
      <w:r w:rsidRPr="009B1D0D">
        <w:rPr>
          <w:rFonts w:ascii="Calibri" w:hAnsi="Calibri"/>
        </w:rPr>
        <w:t>CAF</w:t>
      </w:r>
      <w:r w:rsidRPr="009B1D0D">
        <w:rPr>
          <w:rFonts w:ascii="Calibri" w:hAnsi="Calibri"/>
        </w:rPr>
        <w:tab/>
      </w:r>
      <w:r w:rsidRPr="009B1D0D">
        <w:rPr>
          <w:rFonts w:ascii="Calibri" w:hAnsi="Calibri"/>
        </w:rPr>
        <w:tab/>
      </w:r>
      <w:r w:rsidRPr="009B1D0D">
        <w:rPr>
          <w:rFonts w:ascii="Calibri" w:hAnsi="Calibri"/>
        </w:rPr>
        <w:tab/>
        <w:t>Common Assessment Framework</w:t>
      </w:r>
    </w:p>
    <w:p w14:paraId="66364351" w14:textId="77777777" w:rsidR="00FC2522" w:rsidRPr="009B1D0D" w:rsidRDefault="00FC2522" w:rsidP="00FC2522">
      <w:pPr>
        <w:rPr>
          <w:rFonts w:ascii="Calibri" w:hAnsi="Calibri"/>
        </w:rPr>
      </w:pPr>
      <w:r w:rsidRPr="009B1D0D">
        <w:rPr>
          <w:rFonts w:ascii="Calibri" w:hAnsi="Calibri"/>
        </w:rPr>
        <w:t>DfE</w:t>
      </w:r>
      <w:r w:rsidRPr="009B1D0D">
        <w:rPr>
          <w:rFonts w:ascii="Calibri" w:hAnsi="Calibri"/>
        </w:rPr>
        <w:tab/>
      </w:r>
      <w:r w:rsidRPr="009B1D0D">
        <w:rPr>
          <w:rFonts w:ascii="Calibri" w:hAnsi="Calibri"/>
        </w:rPr>
        <w:tab/>
      </w:r>
      <w:r w:rsidRPr="009B1D0D">
        <w:rPr>
          <w:rFonts w:ascii="Calibri" w:hAnsi="Calibri"/>
        </w:rPr>
        <w:tab/>
        <w:t>Department for Education</w:t>
      </w:r>
    </w:p>
    <w:p w14:paraId="4AC16A85" w14:textId="77777777" w:rsidR="00FC2522" w:rsidRPr="009B1D0D" w:rsidRDefault="00FC2522" w:rsidP="00FC2522">
      <w:pPr>
        <w:rPr>
          <w:rFonts w:ascii="Calibri" w:hAnsi="Calibri"/>
        </w:rPr>
      </w:pPr>
      <w:r w:rsidRPr="009B1D0D">
        <w:rPr>
          <w:rFonts w:ascii="Calibri" w:hAnsi="Calibri"/>
        </w:rPr>
        <w:t>EHCP</w:t>
      </w:r>
      <w:r w:rsidRPr="009B1D0D">
        <w:rPr>
          <w:rFonts w:ascii="Calibri" w:hAnsi="Calibri"/>
        </w:rPr>
        <w:tab/>
      </w:r>
      <w:r w:rsidRPr="009B1D0D">
        <w:rPr>
          <w:rFonts w:ascii="Calibri" w:hAnsi="Calibri"/>
        </w:rPr>
        <w:tab/>
      </w:r>
      <w:r w:rsidRPr="009B1D0D">
        <w:rPr>
          <w:rFonts w:ascii="Calibri" w:hAnsi="Calibri"/>
        </w:rPr>
        <w:tab/>
        <w:t>Education and Health Care Plan</w:t>
      </w:r>
    </w:p>
    <w:p w14:paraId="79203FF6" w14:textId="77777777" w:rsidR="00FC2522" w:rsidRPr="009B1D0D" w:rsidRDefault="00FC2522" w:rsidP="00FC2522">
      <w:pPr>
        <w:rPr>
          <w:rFonts w:ascii="Calibri" w:hAnsi="Calibri"/>
        </w:rPr>
      </w:pPr>
      <w:r w:rsidRPr="009B1D0D">
        <w:rPr>
          <w:rFonts w:ascii="Calibri" w:hAnsi="Calibri"/>
        </w:rPr>
        <w:t>ICT</w:t>
      </w:r>
      <w:r w:rsidRPr="009B1D0D">
        <w:rPr>
          <w:rFonts w:ascii="Calibri" w:hAnsi="Calibri"/>
        </w:rPr>
        <w:tab/>
      </w:r>
      <w:r w:rsidRPr="009B1D0D">
        <w:rPr>
          <w:rFonts w:ascii="Calibri" w:hAnsi="Calibri"/>
        </w:rPr>
        <w:tab/>
      </w:r>
      <w:r w:rsidRPr="009B1D0D">
        <w:rPr>
          <w:rFonts w:ascii="Calibri" w:hAnsi="Calibri"/>
        </w:rPr>
        <w:tab/>
        <w:t>Information Communication Technology</w:t>
      </w:r>
    </w:p>
    <w:p w14:paraId="6542C3CA" w14:textId="77777777" w:rsidR="00FC2522" w:rsidRPr="009B1D0D" w:rsidRDefault="00FC2522" w:rsidP="00FC2522">
      <w:pPr>
        <w:rPr>
          <w:rFonts w:ascii="Calibri" w:hAnsi="Calibri"/>
        </w:rPr>
      </w:pPr>
      <w:r w:rsidRPr="009B1D0D">
        <w:rPr>
          <w:rFonts w:ascii="Calibri" w:hAnsi="Calibri"/>
        </w:rPr>
        <w:t>KCC</w:t>
      </w:r>
      <w:r w:rsidRPr="009B1D0D">
        <w:rPr>
          <w:rFonts w:ascii="Calibri" w:hAnsi="Calibri"/>
        </w:rPr>
        <w:tab/>
      </w:r>
      <w:r w:rsidRPr="009B1D0D">
        <w:rPr>
          <w:rFonts w:ascii="Calibri" w:hAnsi="Calibri"/>
        </w:rPr>
        <w:tab/>
      </w:r>
      <w:r w:rsidRPr="009B1D0D">
        <w:rPr>
          <w:rFonts w:ascii="Calibri" w:hAnsi="Calibri"/>
        </w:rPr>
        <w:tab/>
        <w:t>Kent County Council</w:t>
      </w:r>
    </w:p>
    <w:p w14:paraId="4D5E0D4D" w14:textId="025891FD" w:rsidR="00FC2522" w:rsidRPr="009B1D0D" w:rsidRDefault="00D52F2C" w:rsidP="00FC2522">
      <w:pPr>
        <w:rPr>
          <w:rFonts w:ascii="Calibri" w:hAnsi="Calibri"/>
        </w:rPr>
      </w:pPr>
      <w:proofErr w:type="spellStart"/>
      <w:r>
        <w:rPr>
          <w:rFonts w:ascii="Calibri" w:hAnsi="Calibri"/>
        </w:rPr>
        <w:t>iASK</w:t>
      </w:r>
      <w:proofErr w:type="spellEnd"/>
      <w:r w:rsidR="00FC2522" w:rsidRPr="009B1D0D">
        <w:rPr>
          <w:rFonts w:ascii="Calibri" w:hAnsi="Calibri"/>
        </w:rPr>
        <w:tab/>
      </w:r>
      <w:r w:rsidR="00FC2522" w:rsidRPr="009B1D0D">
        <w:rPr>
          <w:rFonts w:ascii="Calibri" w:hAnsi="Calibri"/>
        </w:rPr>
        <w:tab/>
      </w:r>
      <w:r w:rsidR="00FC2522" w:rsidRPr="009B1D0D">
        <w:rPr>
          <w:rFonts w:ascii="Calibri" w:hAnsi="Calibri"/>
        </w:rPr>
        <w:tab/>
      </w:r>
      <w:r w:rsidR="00E401A1">
        <w:rPr>
          <w:rFonts w:ascii="Calibri" w:hAnsi="Calibri"/>
        </w:rPr>
        <w:t>Information Advice Support Kent</w:t>
      </w:r>
    </w:p>
    <w:p w14:paraId="2C31128C" w14:textId="77777777" w:rsidR="00FC2522" w:rsidRPr="009B1D0D" w:rsidRDefault="00FC2522" w:rsidP="00FC2522">
      <w:pPr>
        <w:rPr>
          <w:rFonts w:ascii="Calibri" w:hAnsi="Calibri"/>
        </w:rPr>
      </w:pPr>
      <w:r w:rsidRPr="009B1D0D">
        <w:rPr>
          <w:rFonts w:ascii="Calibri" w:hAnsi="Calibri"/>
        </w:rPr>
        <w:t>LIFT</w:t>
      </w:r>
      <w:r w:rsidRPr="009B1D0D">
        <w:rPr>
          <w:rFonts w:ascii="Calibri" w:hAnsi="Calibri"/>
        </w:rPr>
        <w:tab/>
      </w:r>
      <w:r w:rsidRPr="009B1D0D">
        <w:rPr>
          <w:rFonts w:ascii="Calibri" w:hAnsi="Calibri"/>
        </w:rPr>
        <w:tab/>
      </w:r>
      <w:r w:rsidRPr="009B1D0D">
        <w:rPr>
          <w:rFonts w:ascii="Calibri" w:hAnsi="Calibri"/>
        </w:rPr>
        <w:tab/>
        <w:t>Local Inclusion Forum Team</w:t>
      </w:r>
    </w:p>
    <w:p w14:paraId="71A15AF3" w14:textId="77777777" w:rsidR="00FC2522" w:rsidRPr="009B1D0D" w:rsidRDefault="00FC2522" w:rsidP="00FC2522">
      <w:pPr>
        <w:rPr>
          <w:rFonts w:ascii="Calibri" w:hAnsi="Calibri"/>
        </w:rPr>
      </w:pPr>
      <w:r w:rsidRPr="009B1D0D">
        <w:rPr>
          <w:rFonts w:ascii="Calibri" w:hAnsi="Calibri"/>
        </w:rPr>
        <w:t>NASEN</w:t>
      </w:r>
      <w:r w:rsidRPr="009B1D0D">
        <w:rPr>
          <w:rFonts w:ascii="Calibri" w:hAnsi="Calibri"/>
        </w:rPr>
        <w:tab/>
      </w:r>
      <w:r w:rsidRPr="009B1D0D">
        <w:rPr>
          <w:rFonts w:ascii="Calibri" w:hAnsi="Calibri"/>
        </w:rPr>
        <w:tab/>
      </w:r>
      <w:r w:rsidRPr="009B1D0D">
        <w:rPr>
          <w:rFonts w:ascii="Calibri" w:hAnsi="Calibri"/>
        </w:rPr>
        <w:tab/>
        <w:t>National Association for Special Educational Needs</w:t>
      </w:r>
    </w:p>
    <w:p w14:paraId="4D3E5FE2" w14:textId="77777777" w:rsidR="00FC2522" w:rsidRPr="009B1D0D" w:rsidRDefault="00FC2522" w:rsidP="00FC2522">
      <w:pPr>
        <w:rPr>
          <w:rFonts w:ascii="Calibri" w:hAnsi="Calibri"/>
        </w:rPr>
      </w:pPr>
      <w:r>
        <w:rPr>
          <w:rFonts w:ascii="Calibri" w:hAnsi="Calibri"/>
        </w:rPr>
        <w:t>SEND</w:t>
      </w:r>
      <w:r>
        <w:rPr>
          <w:rFonts w:ascii="Calibri" w:hAnsi="Calibri"/>
        </w:rPr>
        <w:tab/>
      </w:r>
      <w:r>
        <w:rPr>
          <w:rFonts w:ascii="Calibri" w:hAnsi="Calibri"/>
        </w:rPr>
        <w:tab/>
      </w:r>
      <w:r>
        <w:rPr>
          <w:rFonts w:ascii="Calibri" w:hAnsi="Calibri"/>
        </w:rPr>
        <w:tab/>
        <w:t>Special Educational Needs and Disabilities</w:t>
      </w:r>
    </w:p>
    <w:p w14:paraId="6CF142F5" w14:textId="77777777" w:rsidR="00FC2522" w:rsidRPr="009B1D0D" w:rsidRDefault="00FC2522" w:rsidP="00FC2522">
      <w:pPr>
        <w:rPr>
          <w:rFonts w:ascii="Calibri" w:hAnsi="Calibri"/>
        </w:rPr>
      </w:pPr>
      <w:r w:rsidRPr="009B1D0D">
        <w:rPr>
          <w:rFonts w:ascii="Calibri" w:hAnsi="Calibri"/>
        </w:rPr>
        <w:t>SENCO</w:t>
      </w:r>
      <w:r w:rsidRPr="009B1D0D">
        <w:rPr>
          <w:rFonts w:ascii="Calibri" w:hAnsi="Calibri"/>
        </w:rPr>
        <w:tab/>
      </w:r>
      <w:r w:rsidRPr="009B1D0D">
        <w:rPr>
          <w:rFonts w:ascii="Calibri" w:hAnsi="Calibri"/>
        </w:rPr>
        <w:tab/>
      </w:r>
      <w:r w:rsidRPr="009B1D0D">
        <w:rPr>
          <w:rFonts w:ascii="Calibri" w:hAnsi="Calibri"/>
        </w:rPr>
        <w:tab/>
        <w:t>Special Educational Needs Coordinator</w:t>
      </w:r>
    </w:p>
    <w:p w14:paraId="7EA29362" w14:textId="77777777" w:rsidR="00FC2522" w:rsidRDefault="00FC2522" w:rsidP="00FC2522">
      <w:pPr>
        <w:rPr>
          <w:rFonts w:ascii="Calibri" w:hAnsi="Calibri"/>
        </w:rPr>
      </w:pPr>
      <w:r w:rsidRPr="009B1D0D">
        <w:rPr>
          <w:rFonts w:ascii="Calibri" w:hAnsi="Calibri"/>
        </w:rPr>
        <w:t>SLCN</w:t>
      </w:r>
      <w:r w:rsidRPr="009B1D0D">
        <w:rPr>
          <w:rFonts w:ascii="Calibri" w:hAnsi="Calibri"/>
        </w:rPr>
        <w:tab/>
      </w:r>
      <w:r w:rsidRPr="009B1D0D">
        <w:rPr>
          <w:rFonts w:ascii="Calibri" w:hAnsi="Calibri"/>
        </w:rPr>
        <w:tab/>
      </w:r>
      <w:r w:rsidRPr="009B1D0D">
        <w:rPr>
          <w:rFonts w:ascii="Calibri" w:hAnsi="Calibri"/>
        </w:rPr>
        <w:tab/>
        <w:t>Speech, Language and Communication Needs</w:t>
      </w:r>
    </w:p>
    <w:p w14:paraId="2E7B0FF3" w14:textId="1AE5503C" w:rsidR="00FC2522" w:rsidRPr="009B1D0D" w:rsidRDefault="00FC2522" w:rsidP="00FC2522">
      <w:pPr>
        <w:rPr>
          <w:rFonts w:ascii="Calibri" w:hAnsi="Calibri"/>
        </w:rPr>
      </w:pPr>
    </w:p>
    <w:p w14:paraId="421FB2B2" w14:textId="77777777" w:rsidR="00FC2522" w:rsidRDefault="00FC2522" w:rsidP="00FC2522">
      <w:pPr>
        <w:jc w:val="center"/>
        <w:rPr>
          <w:rFonts w:ascii="Calibri" w:hAnsi="Calibri"/>
        </w:rPr>
        <w:sectPr w:rsidR="00FC2522" w:rsidSect="00FC2522">
          <w:headerReference w:type="default" r:id="rId17"/>
          <w:footerReference w:type="even" r:id="rId18"/>
          <w:footerReference w:type="default" r:id="rId19"/>
          <w:headerReference w:type="first" r:id="rId20"/>
          <w:footerReference w:type="first" r:id="rId21"/>
          <w:pgSz w:w="11907" w:h="16840" w:code="9"/>
          <w:pgMar w:top="1440" w:right="1440" w:bottom="1134" w:left="1440" w:header="567" w:footer="567" w:gutter="0"/>
          <w:cols w:space="708"/>
          <w:titlePg/>
          <w:docGrid w:linePitch="360"/>
        </w:sectPr>
      </w:pPr>
    </w:p>
    <w:p w14:paraId="55173333" w14:textId="77777777" w:rsidR="00FC2522" w:rsidRPr="00C667C6" w:rsidRDefault="00FC2522" w:rsidP="00FC2522">
      <w:pPr>
        <w:jc w:val="center"/>
        <w:rPr>
          <w:rFonts w:ascii="Calibri" w:hAnsi="Calibri"/>
          <w:b/>
        </w:rPr>
      </w:pPr>
      <w:r w:rsidRPr="00C667C6">
        <w:rPr>
          <w:rFonts w:ascii="Calibri" w:hAnsi="Calibri"/>
          <w:b/>
        </w:rPr>
        <w:t>Appendix 1</w:t>
      </w:r>
    </w:p>
    <w:p w14:paraId="761411E0" w14:textId="77777777" w:rsidR="00FC2522" w:rsidRDefault="00FC2522" w:rsidP="00FC2522">
      <w:pPr>
        <w:jc w:val="center"/>
        <w:rPr>
          <w:rFonts w:ascii="Calibri" w:hAnsi="Calibri"/>
        </w:rPr>
      </w:pPr>
    </w:p>
    <w:p w14:paraId="7AFEC338" w14:textId="77777777" w:rsidR="00FC2522" w:rsidRPr="0043002A" w:rsidRDefault="00FC2522" w:rsidP="00FC2522">
      <w:pPr>
        <w:pStyle w:val="Header"/>
        <w:jc w:val="center"/>
        <w:rPr>
          <w:rFonts w:ascii="Calibri" w:hAnsi="Calibri" w:cs="Calibri"/>
        </w:rPr>
      </w:pPr>
      <w:r w:rsidRPr="0043002A">
        <w:rPr>
          <w:rFonts w:ascii="Calibri" w:hAnsi="Calibri" w:cs="Calibri"/>
        </w:rPr>
        <w:t>St John’s 5 Stages of Provision</w:t>
      </w:r>
    </w:p>
    <w:p w14:paraId="1A943D7F" w14:textId="77777777" w:rsidR="00FC2522" w:rsidRPr="0043002A" w:rsidRDefault="00FC2522" w:rsidP="00FC2522">
      <w:pPr>
        <w:pStyle w:val="Header"/>
        <w:jc w:val="center"/>
        <w:rPr>
          <w:rFonts w:ascii="Calibri" w:hAnsi="Calibri" w:cs="Calibri"/>
        </w:rPr>
      </w:pPr>
    </w:p>
    <w:p w14:paraId="4407F83E" w14:textId="5EFCE58E" w:rsidR="00FC2522" w:rsidRPr="0043002A" w:rsidRDefault="00FC2522" w:rsidP="00FC2522">
      <w:pPr>
        <w:rPr>
          <w:rFonts w:ascii="Calibri" w:hAnsi="Calibri" w:cs="Calibri"/>
          <w:u w:val="single"/>
        </w:rPr>
      </w:pPr>
      <w:r w:rsidRPr="0043002A">
        <w:rPr>
          <w:rFonts w:ascii="Calibri" w:hAnsi="Calibri" w:cs="Calibri"/>
          <w:noProof/>
        </w:rPr>
        <w:drawing>
          <wp:anchor distT="0" distB="0" distL="114300" distR="114300" simplePos="0" relativeHeight="251660288" behindDoc="0" locked="0" layoutInCell="1" allowOverlap="1" wp14:anchorId="22045E7A" wp14:editId="1D0EE1E6">
            <wp:simplePos x="0" y="0"/>
            <wp:positionH relativeFrom="margin">
              <wp:posOffset>5464810</wp:posOffset>
            </wp:positionH>
            <wp:positionV relativeFrom="margin">
              <wp:posOffset>-685800</wp:posOffset>
            </wp:positionV>
            <wp:extent cx="828675" cy="828675"/>
            <wp:effectExtent l="0" t="0" r="9525" b="9525"/>
            <wp:wrapSquare wrapText="bothSides"/>
            <wp:docPr id="3" name="Picture 3" descr="https://www.stjohnssevenoaks.co.uk/_site/data/files/images/new-values/1D5481399739482A4282098F58D9E8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johnssevenoaks.co.uk/_site/data/files/images/new-values/1D5481399739482A4282098F58D9E84C.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002A">
        <w:rPr>
          <w:rFonts w:ascii="Calibri" w:hAnsi="Calibri" w:cs="Calibri"/>
          <w:noProof/>
        </w:rPr>
        <w:drawing>
          <wp:anchor distT="0" distB="0" distL="114300" distR="114300" simplePos="0" relativeHeight="251659264" behindDoc="0" locked="0" layoutInCell="1" allowOverlap="1" wp14:anchorId="1CA922FF" wp14:editId="59B65092">
            <wp:simplePos x="0" y="0"/>
            <wp:positionH relativeFrom="margin">
              <wp:posOffset>-480695</wp:posOffset>
            </wp:positionH>
            <wp:positionV relativeFrom="margin">
              <wp:posOffset>-674370</wp:posOffset>
            </wp:positionV>
            <wp:extent cx="885825" cy="885825"/>
            <wp:effectExtent l="0" t="0" r="9525" b="9525"/>
            <wp:wrapSquare wrapText="bothSides"/>
            <wp:docPr id="2" name="Picture 2" descr="St John's CEP School, Seveno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ohn's CEP School, Sevenoa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002A">
        <w:rPr>
          <w:rFonts w:ascii="Calibri" w:hAnsi="Calibri" w:cs="Calibri"/>
          <w:b/>
          <w:sz w:val="28"/>
          <w:szCs w:val="28"/>
          <w:u w:val="single"/>
        </w:rPr>
        <w:t xml:space="preserve">St. John’s Graduated Response to Support and Intervention </w:t>
      </w:r>
    </w:p>
    <w:p w14:paraId="00CB4AD4" w14:textId="77777777" w:rsidR="00FC2522" w:rsidRPr="0043002A" w:rsidRDefault="00FC2522" w:rsidP="00FC2522">
      <w:pPr>
        <w:jc w:val="center"/>
        <w:rPr>
          <w:rFonts w:ascii="Calibri" w:hAnsi="Calibri" w:cs="Calibri"/>
          <w:b/>
          <w:sz w:val="28"/>
          <w:szCs w:val="28"/>
          <w:u w:val="single"/>
        </w:rPr>
      </w:pPr>
      <w:r w:rsidRPr="0043002A">
        <w:rPr>
          <w:rFonts w:ascii="Calibri" w:hAnsi="Calibri" w:cs="Calibri"/>
          <w:b/>
          <w:sz w:val="28"/>
          <w:szCs w:val="28"/>
          <w:u w:val="single"/>
        </w:rPr>
        <w:t xml:space="preserve">for Pupils with Additional Needs.  </w:t>
      </w:r>
    </w:p>
    <w:p w14:paraId="12025480" w14:textId="77777777" w:rsidR="00FC2522" w:rsidRPr="0043002A" w:rsidRDefault="00FC2522" w:rsidP="00FC2522">
      <w:pPr>
        <w:rPr>
          <w:rFonts w:ascii="Calibri" w:hAnsi="Calibri" w:cs="Calibri"/>
        </w:rPr>
      </w:pPr>
      <w:r w:rsidRPr="0043002A">
        <w:rPr>
          <w:rFonts w:ascii="Calibri" w:hAnsi="Calibri" w:cs="Calibri"/>
        </w:rPr>
        <w:t>The following tool has been adapted from the Southampton Inclusion Partnership. It is primarily a monitoring tool to ensure that all pupils receive appropriate provision according to need. The tool is used in the following ways:</w:t>
      </w:r>
    </w:p>
    <w:p w14:paraId="7E706FCA" w14:textId="154B8E3F"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break down the three stages of provision (</w:t>
      </w:r>
      <w:r w:rsidR="00E401A1">
        <w:rPr>
          <w:rFonts w:ascii="Calibri" w:hAnsi="Calibri" w:cs="Calibri"/>
        </w:rPr>
        <w:t>U</w:t>
      </w:r>
      <w:r w:rsidRPr="0043002A">
        <w:rPr>
          <w:rFonts w:ascii="Calibri" w:hAnsi="Calibri" w:cs="Calibri"/>
        </w:rPr>
        <w:t xml:space="preserve">niversal, </w:t>
      </w:r>
      <w:r w:rsidR="00E401A1">
        <w:rPr>
          <w:rFonts w:ascii="Calibri" w:hAnsi="Calibri" w:cs="Calibri"/>
        </w:rPr>
        <w:t>T</w:t>
      </w:r>
      <w:r w:rsidRPr="0043002A">
        <w:rPr>
          <w:rFonts w:ascii="Calibri" w:hAnsi="Calibri" w:cs="Calibri"/>
        </w:rPr>
        <w:t xml:space="preserve">argeted and </w:t>
      </w:r>
      <w:r w:rsidR="00E401A1">
        <w:rPr>
          <w:rFonts w:ascii="Calibri" w:hAnsi="Calibri" w:cs="Calibri"/>
        </w:rPr>
        <w:t>I</w:t>
      </w:r>
      <w:r w:rsidRPr="0043002A">
        <w:rPr>
          <w:rFonts w:ascii="Calibri" w:hAnsi="Calibri" w:cs="Calibri"/>
        </w:rPr>
        <w:t>dentified SEND) to further refine the graduated approach</w:t>
      </w:r>
    </w:p>
    <w:p w14:paraId="3A7D940D"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assess all pupils against the five stages to ensure appropriate provision</w:t>
      </w:r>
    </w:p>
    <w:p w14:paraId="7EA59C19" w14:textId="3BAAE1D4"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 xml:space="preserve">To check the accuracy of the </w:t>
      </w:r>
      <w:proofErr w:type="gramStart"/>
      <w:r w:rsidR="00E401A1" w:rsidRPr="0043002A">
        <w:rPr>
          <w:rFonts w:ascii="Calibri" w:hAnsi="Calibri" w:cs="Calibri"/>
        </w:rPr>
        <w:t>school</w:t>
      </w:r>
      <w:r w:rsidR="00E401A1">
        <w:rPr>
          <w:rFonts w:ascii="Calibri" w:hAnsi="Calibri" w:cs="Calibri"/>
        </w:rPr>
        <w:t>’</w:t>
      </w:r>
      <w:r w:rsidR="00E401A1" w:rsidRPr="0043002A">
        <w:rPr>
          <w:rFonts w:ascii="Calibri" w:hAnsi="Calibri" w:cs="Calibri"/>
        </w:rPr>
        <w:t>s</w:t>
      </w:r>
      <w:proofErr w:type="gramEnd"/>
      <w:r w:rsidRPr="0043002A">
        <w:rPr>
          <w:rFonts w:ascii="Calibri" w:hAnsi="Calibri" w:cs="Calibri"/>
        </w:rPr>
        <w:t xml:space="preserve"> SEND Register</w:t>
      </w:r>
    </w:p>
    <w:p w14:paraId="32626212"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ensure class teachers are responsible for the provision of all learners, including those pupils with SEND</w:t>
      </w:r>
    </w:p>
    <w:p w14:paraId="0359111A"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outline and communicate expectations for different stages of provision</w:t>
      </w:r>
    </w:p>
    <w:p w14:paraId="0AF1CDA4"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clarify assessment and monitoring systems at different stages and who is responsible</w:t>
      </w:r>
    </w:p>
    <w:p w14:paraId="796AD315"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enable senior leaders to check provision for identified pupils as part of pupil progress meetings</w:t>
      </w:r>
    </w:p>
    <w:p w14:paraId="1230C9EA"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provide early intervention to prevent pupils from developing a special educational need</w:t>
      </w:r>
    </w:p>
    <w:p w14:paraId="74BEBE17"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clarify provision where lack of progress for individual pupils is causing concern</w:t>
      </w:r>
    </w:p>
    <w:p w14:paraId="548F7F60"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ensure that additional support is time limited and rooted in a Cycle of Assess Plan Do Review, in line with the SEND Code of Practice.</w:t>
      </w:r>
    </w:p>
    <w:p w14:paraId="20166C01" w14:textId="77777777" w:rsidR="00FC2522" w:rsidRPr="0043002A" w:rsidRDefault="00FC2522" w:rsidP="00FC2522">
      <w:pPr>
        <w:pStyle w:val="ListParagraph"/>
        <w:numPr>
          <w:ilvl w:val="0"/>
          <w:numId w:val="12"/>
        </w:numPr>
        <w:spacing w:after="160" w:line="259" w:lineRule="auto"/>
        <w:rPr>
          <w:rFonts w:ascii="Calibri" w:hAnsi="Calibri" w:cs="Calibri"/>
        </w:rPr>
      </w:pPr>
      <w:r w:rsidRPr="0043002A">
        <w:rPr>
          <w:rFonts w:ascii="Calibri" w:hAnsi="Calibri" w:cs="Calibri"/>
        </w:rPr>
        <w:t>To ensure that all pupils are monitored closely and no pupil ‘falls through the net’.</w:t>
      </w:r>
    </w:p>
    <w:p w14:paraId="173A2BF2" w14:textId="77777777" w:rsidR="00FC2522" w:rsidRPr="0043002A" w:rsidRDefault="00FC2522" w:rsidP="00FC2522">
      <w:pPr>
        <w:jc w:val="center"/>
        <w:rPr>
          <w:rFonts w:ascii="Calibri" w:hAnsi="Calibri" w:cs="Calibri"/>
          <w:b/>
          <w:u w:val="single"/>
        </w:rPr>
      </w:pPr>
      <w:r w:rsidRPr="0043002A">
        <w:rPr>
          <w:rFonts w:ascii="Calibri" w:hAnsi="Calibri" w:cs="Calibri"/>
          <w:b/>
          <w:u w:val="single"/>
        </w:rPr>
        <w:t xml:space="preserve">Graduated response to support and intervention for pupils with Additional Needs </w:t>
      </w: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8"/>
        <w:gridCol w:w="4252"/>
        <w:gridCol w:w="2552"/>
        <w:gridCol w:w="1701"/>
      </w:tblGrid>
      <w:tr w:rsidR="00FC2522" w:rsidRPr="0043002A" w14:paraId="0801955D" w14:textId="77777777" w:rsidTr="00822CAB">
        <w:tc>
          <w:tcPr>
            <w:tcW w:w="851" w:type="dxa"/>
            <w:shd w:val="clear" w:color="auto" w:fill="auto"/>
          </w:tcPr>
          <w:p w14:paraId="2DB4A4A1" w14:textId="77777777" w:rsidR="00FC2522" w:rsidRPr="0043002A" w:rsidRDefault="00FC2522" w:rsidP="00822CAB">
            <w:pPr>
              <w:jc w:val="center"/>
              <w:rPr>
                <w:rFonts w:ascii="Calibri" w:hAnsi="Calibri" w:cs="Calibri"/>
                <w:b/>
              </w:rPr>
            </w:pPr>
            <w:r w:rsidRPr="0043002A">
              <w:rPr>
                <w:rFonts w:ascii="Calibri" w:hAnsi="Calibri" w:cs="Calibri"/>
                <w:b/>
              </w:rPr>
              <w:t>Stage</w:t>
            </w:r>
          </w:p>
        </w:tc>
        <w:tc>
          <w:tcPr>
            <w:tcW w:w="1418" w:type="dxa"/>
            <w:shd w:val="clear" w:color="auto" w:fill="auto"/>
          </w:tcPr>
          <w:p w14:paraId="061C736F" w14:textId="77777777" w:rsidR="00FC2522" w:rsidRPr="0043002A" w:rsidRDefault="00FC2522" w:rsidP="00822CAB">
            <w:pPr>
              <w:jc w:val="center"/>
              <w:rPr>
                <w:rFonts w:ascii="Calibri" w:hAnsi="Calibri" w:cs="Calibri"/>
                <w:b/>
              </w:rPr>
            </w:pPr>
            <w:r w:rsidRPr="0043002A">
              <w:rPr>
                <w:rFonts w:ascii="Calibri" w:hAnsi="Calibri" w:cs="Calibri"/>
                <w:b/>
              </w:rPr>
              <w:t>Provision required</w:t>
            </w:r>
          </w:p>
        </w:tc>
        <w:tc>
          <w:tcPr>
            <w:tcW w:w="4252" w:type="dxa"/>
            <w:shd w:val="clear" w:color="auto" w:fill="auto"/>
          </w:tcPr>
          <w:p w14:paraId="0C850C9E" w14:textId="77777777" w:rsidR="00FC2522" w:rsidRPr="0043002A" w:rsidRDefault="00FC2522" w:rsidP="00822CAB">
            <w:pPr>
              <w:jc w:val="center"/>
              <w:rPr>
                <w:rFonts w:ascii="Calibri" w:hAnsi="Calibri" w:cs="Calibri"/>
                <w:b/>
              </w:rPr>
            </w:pPr>
            <w:r w:rsidRPr="0043002A">
              <w:rPr>
                <w:rFonts w:ascii="Calibri" w:hAnsi="Calibri" w:cs="Calibri"/>
                <w:b/>
              </w:rPr>
              <w:t>Support and provision</w:t>
            </w:r>
          </w:p>
        </w:tc>
        <w:tc>
          <w:tcPr>
            <w:tcW w:w="2552" w:type="dxa"/>
            <w:shd w:val="clear" w:color="auto" w:fill="auto"/>
          </w:tcPr>
          <w:p w14:paraId="6741D214" w14:textId="77777777" w:rsidR="00FC2522" w:rsidRPr="0043002A" w:rsidRDefault="00FC2522" w:rsidP="00822CAB">
            <w:pPr>
              <w:jc w:val="center"/>
              <w:rPr>
                <w:rFonts w:ascii="Calibri" w:hAnsi="Calibri" w:cs="Calibri"/>
                <w:b/>
              </w:rPr>
            </w:pPr>
            <w:r w:rsidRPr="0043002A">
              <w:rPr>
                <w:rFonts w:ascii="Calibri" w:hAnsi="Calibri" w:cs="Calibri"/>
                <w:b/>
              </w:rPr>
              <w:t>Assessment, recording and monitoring systems</w:t>
            </w:r>
          </w:p>
          <w:p w14:paraId="63252A72" w14:textId="77777777" w:rsidR="00FC2522" w:rsidRPr="0043002A" w:rsidRDefault="00FC2522" w:rsidP="00822CAB">
            <w:pPr>
              <w:jc w:val="center"/>
              <w:rPr>
                <w:rFonts w:ascii="Calibri" w:hAnsi="Calibri" w:cs="Calibri"/>
                <w:b/>
              </w:rPr>
            </w:pPr>
          </w:p>
        </w:tc>
        <w:tc>
          <w:tcPr>
            <w:tcW w:w="1701" w:type="dxa"/>
            <w:shd w:val="clear" w:color="auto" w:fill="auto"/>
          </w:tcPr>
          <w:p w14:paraId="23DA47CF" w14:textId="77777777" w:rsidR="00FC2522" w:rsidRPr="0043002A" w:rsidRDefault="00FC2522" w:rsidP="00822CAB">
            <w:pPr>
              <w:jc w:val="center"/>
              <w:rPr>
                <w:rFonts w:ascii="Calibri" w:hAnsi="Calibri" w:cs="Calibri"/>
                <w:b/>
              </w:rPr>
            </w:pPr>
            <w:r w:rsidRPr="0043002A">
              <w:rPr>
                <w:rFonts w:ascii="Calibri" w:hAnsi="Calibri" w:cs="Calibri"/>
                <w:b/>
              </w:rPr>
              <w:t>Monitored by</w:t>
            </w:r>
          </w:p>
        </w:tc>
      </w:tr>
      <w:tr w:rsidR="00FC2522" w:rsidRPr="0043002A" w14:paraId="257249DA" w14:textId="77777777" w:rsidTr="00822CAB">
        <w:tc>
          <w:tcPr>
            <w:tcW w:w="851" w:type="dxa"/>
            <w:shd w:val="clear" w:color="auto" w:fill="A8D08D"/>
          </w:tcPr>
          <w:p w14:paraId="3FCBB700" w14:textId="77777777" w:rsidR="00FC2522" w:rsidRPr="0043002A" w:rsidRDefault="00FC2522" w:rsidP="00822CAB">
            <w:pPr>
              <w:jc w:val="center"/>
              <w:rPr>
                <w:rFonts w:ascii="Calibri" w:hAnsi="Calibri" w:cs="Calibri"/>
              </w:rPr>
            </w:pPr>
            <w:r w:rsidRPr="0043002A">
              <w:rPr>
                <w:rFonts w:ascii="Calibri" w:hAnsi="Calibri" w:cs="Calibri"/>
              </w:rPr>
              <w:t>1</w:t>
            </w:r>
          </w:p>
        </w:tc>
        <w:tc>
          <w:tcPr>
            <w:tcW w:w="1418" w:type="dxa"/>
            <w:shd w:val="clear" w:color="auto" w:fill="A8D08D"/>
          </w:tcPr>
          <w:p w14:paraId="053846E8" w14:textId="77777777" w:rsidR="00FC2522" w:rsidRPr="0043002A" w:rsidRDefault="00FC2522" w:rsidP="00822CAB">
            <w:pPr>
              <w:rPr>
                <w:rFonts w:ascii="Calibri" w:hAnsi="Calibri" w:cs="Calibri"/>
              </w:rPr>
            </w:pPr>
            <w:r w:rsidRPr="0043002A">
              <w:rPr>
                <w:rFonts w:ascii="Calibri" w:hAnsi="Calibri" w:cs="Calibri"/>
              </w:rPr>
              <w:t>Universal provision</w:t>
            </w:r>
          </w:p>
        </w:tc>
        <w:tc>
          <w:tcPr>
            <w:tcW w:w="4252" w:type="dxa"/>
            <w:shd w:val="clear" w:color="auto" w:fill="A8D08D"/>
          </w:tcPr>
          <w:p w14:paraId="5B04E5D5"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 xml:space="preserve">High quality first teaching strategies </w:t>
            </w:r>
          </w:p>
          <w:p w14:paraId="65F1F504"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A broad and balanced curriculum within an inclusive classroom</w:t>
            </w:r>
          </w:p>
          <w:p w14:paraId="0E519617" w14:textId="77777777" w:rsidR="00FC2522" w:rsidRPr="0043002A" w:rsidRDefault="00FC2522" w:rsidP="00FC2522">
            <w:pPr>
              <w:pStyle w:val="ListParagraph"/>
              <w:numPr>
                <w:ilvl w:val="0"/>
                <w:numId w:val="9"/>
              </w:numPr>
              <w:rPr>
                <w:rFonts w:ascii="Calibri" w:hAnsi="Calibri" w:cs="Calibri"/>
              </w:rPr>
            </w:pPr>
            <w:proofErr w:type="spellStart"/>
            <w:r w:rsidRPr="0043002A">
              <w:rPr>
                <w:rFonts w:ascii="Calibri" w:hAnsi="Calibri" w:cs="Calibri"/>
              </w:rPr>
              <w:t>Personalised</w:t>
            </w:r>
            <w:proofErr w:type="spellEnd"/>
            <w:r w:rsidRPr="0043002A">
              <w:rPr>
                <w:rFonts w:ascii="Calibri" w:hAnsi="Calibri" w:cs="Calibri"/>
              </w:rPr>
              <w:t xml:space="preserve"> learning targets</w:t>
            </w:r>
          </w:p>
          <w:p w14:paraId="6AF79897"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Attention paid to different learning styles</w:t>
            </w:r>
          </w:p>
          <w:p w14:paraId="37A5C773"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Carefully planned differentiation, including practical, visual, concrete resources</w:t>
            </w:r>
          </w:p>
          <w:p w14:paraId="6DE16483"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Modelling by adults within the classroom</w:t>
            </w:r>
          </w:p>
          <w:p w14:paraId="7AD9D858"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Curriculum assessment of progress to support target setting for pupils</w:t>
            </w:r>
          </w:p>
          <w:p w14:paraId="124D9165"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Assessment for learning and constructive feedback</w:t>
            </w:r>
          </w:p>
          <w:p w14:paraId="44CF990C" w14:textId="77777777" w:rsidR="00FC2522" w:rsidRPr="0043002A" w:rsidRDefault="00FC2522" w:rsidP="00822CAB">
            <w:pPr>
              <w:rPr>
                <w:rFonts w:ascii="Calibri" w:hAnsi="Calibri" w:cs="Calibri"/>
              </w:rPr>
            </w:pPr>
            <w:r w:rsidRPr="0043002A">
              <w:rPr>
                <w:rFonts w:ascii="Calibri" w:hAnsi="Calibri" w:cs="Calibri"/>
              </w:rPr>
              <w:t>See Mainstream Core Standards</w:t>
            </w:r>
          </w:p>
        </w:tc>
        <w:tc>
          <w:tcPr>
            <w:tcW w:w="2552" w:type="dxa"/>
            <w:shd w:val="clear" w:color="auto" w:fill="A8D08D"/>
          </w:tcPr>
          <w:p w14:paraId="6B2F3487"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Differentiated planning and outcomes</w:t>
            </w:r>
          </w:p>
          <w:p w14:paraId="0CFF10B6"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Pupil aware of learning targets</w:t>
            </w:r>
          </w:p>
          <w:p w14:paraId="3030DEB9"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Reviewed at Pupil Progress and Phase Review meetings with Senior Leadership Team</w:t>
            </w:r>
          </w:p>
          <w:p w14:paraId="5DDD396B"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Assessment for Learning systems used to identify strengths/gaps</w:t>
            </w:r>
          </w:p>
        </w:tc>
        <w:tc>
          <w:tcPr>
            <w:tcW w:w="1701" w:type="dxa"/>
            <w:shd w:val="clear" w:color="auto" w:fill="A8D08D"/>
          </w:tcPr>
          <w:p w14:paraId="0AF0B263" w14:textId="77777777" w:rsidR="00FC2522" w:rsidRPr="0043002A" w:rsidRDefault="00FC2522" w:rsidP="00822CAB">
            <w:pPr>
              <w:rPr>
                <w:rFonts w:ascii="Calibri" w:hAnsi="Calibri" w:cs="Calibri"/>
              </w:rPr>
            </w:pPr>
            <w:r w:rsidRPr="0043002A">
              <w:rPr>
                <w:rFonts w:ascii="Calibri" w:hAnsi="Calibri" w:cs="Calibri"/>
              </w:rPr>
              <w:t>Class Teacher</w:t>
            </w:r>
          </w:p>
          <w:p w14:paraId="4EF844C0" w14:textId="77777777" w:rsidR="00FC2522" w:rsidRPr="0043002A" w:rsidRDefault="00FC2522" w:rsidP="00822CAB">
            <w:pPr>
              <w:rPr>
                <w:rFonts w:ascii="Calibri" w:hAnsi="Calibri" w:cs="Calibri"/>
              </w:rPr>
            </w:pPr>
          </w:p>
        </w:tc>
      </w:tr>
      <w:tr w:rsidR="00FC2522" w:rsidRPr="0043002A" w14:paraId="38868EB2" w14:textId="77777777" w:rsidTr="00822CAB">
        <w:tc>
          <w:tcPr>
            <w:tcW w:w="851" w:type="dxa"/>
            <w:shd w:val="clear" w:color="auto" w:fill="9CC2E5"/>
          </w:tcPr>
          <w:p w14:paraId="2C87EA57" w14:textId="77777777" w:rsidR="00FC2522" w:rsidRPr="0043002A" w:rsidRDefault="00FC2522" w:rsidP="00822CAB">
            <w:pPr>
              <w:jc w:val="center"/>
              <w:rPr>
                <w:rFonts w:ascii="Calibri" w:hAnsi="Calibri" w:cs="Calibri"/>
              </w:rPr>
            </w:pPr>
            <w:r w:rsidRPr="0043002A">
              <w:rPr>
                <w:rFonts w:ascii="Calibri" w:hAnsi="Calibri" w:cs="Calibri"/>
              </w:rPr>
              <w:t>2</w:t>
            </w:r>
          </w:p>
        </w:tc>
        <w:tc>
          <w:tcPr>
            <w:tcW w:w="1418" w:type="dxa"/>
            <w:shd w:val="clear" w:color="auto" w:fill="9CC2E5"/>
          </w:tcPr>
          <w:p w14:paraId="7535E3A5" w14:textId="77777777" w:rsidR="00FC2522" w:rsidRPr="0043002A" w:rsidRDefault="00FC2522" w:rsidP="00822CAB">
            <w:pPr>
              <w:rPr>
                <w:rFonts w:ascii="Calibri" w:hAnsi="Calibri" w:cs="Calibri"/>
              </w:rPr>
            </w:pPr>
            <w:r w:rsidRPr="0043002A">
              <w:rPr>
                <w:rFonts w:ascii="Calibri" w:hAnsi="Calibri" w:cs="Calibri"/>
              </w:rPr>
              <w:t>Early intervention support</w:t>
            </w:r>
          </w:p>
          <w:p w14:paraId="2F6B1B31" w14:textId="77777777" w:rsidR="00FC2522" w:rsidRPr="0043002A" w:rsidRDefault="00FC2522" w:rsidP="00822CAB">
            <w:pPr>
              <w:rPr>
                <w:rFonts w:ascii="Calibri" w:hAnsi="Calibri" w:cs="Calibri"/>
              </w:rPr>
            </w:pPr>
          </w:p>
          <w:p w14:paraId="3AFEF028" w14:textId="77777777" w:rsidR="00FC2522" w:rsidRPr="0043002A" w:rsidRDefault="00FC2522" w:rsidP="00822CAB">
            <w:pPr>
              <w:rPr>
                <w:rFonts w:ascii="Calibri" w:hAnsi="Calibri" w:cs="Calibri"/>
              </w:rPr>
            </w:pPr>
          </w:p>
          <w:p w14:paraId="615001B3" w14:textId="77777777" w:rsidR="00FC2522" w:rsidRPr="0043002A" w:rsidRDefault="00FC2522" w:rsidP="00822CAB">
            <w:pPr>
              <w:rPr>
                <w:rFonts w:ascii="Calibri" w:hAnsi="Calibri" w:cs="Calibri"/>
              </w:rPr>
            </w:pPr>
            <w:r w:rsidRPr="0043002A">
              <w:rPr>
                <w:rFonts w:ascii="Calibri" w:hAnsi="Calibri" w:cs="Calibri"/>
              </w:rPr>
              <w:t>(Not on SEN Register)</w:t>
            </w:r>
          </w:p>
        </w:tc>
        <w:tc>
          <w:tcPr>
            <w:tcW w:w="4252" w:type="dxa"/>
            <w:shd w:val="clear" w:color="auto" w:fill="9CC2E5"/>
          </w:tcPr>
          <w:p w14:paraId="555E21B1" w14:textId="77777777" w:rsidR="00FC2522" w:rsidRPr="0043002A" w:rsidRDefault="00FC2522" w:rsidP="00822CAB">
            <w:pPr>
              <w:rPr>
                <w:rFonts w:ascii="Calibri" w:hAnsi="Calibri" w:cs="Calibri"/>
              </w:rPr>
            </w:pPr>
            <w:r w:rsidRPr="0043002A">
              <w:rPr>
                <w:rFonts w:ascii="Calibri" w:hAnsi="Calibri" w:cs="Calibri"/>
              </w:rPr>
              <w:t>In addition to Stage 1:</w:t>
            </w:r>
          </w:p>
          <w:p w14:paraId="173F7233"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Support within class through small groups and individual support</w:t>
            </w:r>
          </w:p>
          <w:p w14:paraId="780CBB68"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Differentiation of the curriculum to meet individual learning needs</w:t>
            </w:r>
          </w:p>
          <w:p w14:paraId="1B7E7D6B"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Tools and resources to support access</w:t>
            </w:r>
          </w:p>
          <w:p w14:paraId="5E9E366E" w14:textId="77777777" w:rsidR="00FC2522" w:rsidRPr="0043002A" w:rsidRDefault="00FC2522" w:rsidP="00822CAB">
            <w:pPr>
              <w:rPr>
                <w:rFonts w:ascii="Calibri" w:hAnsi="Calibri" w:cs="Calibri"/>
              </w:rPr>
            </w:pPr>
            <w:r w:rsidRPr="0043002A">
              <w:rPr>
                <w:rFonts w:ascii="Calibri" w:hAnsi="Calibri" w:cs="Calibri"/>
              </w:rPr>
              <w:t xml:space="preserve">See Mainstream Core Standards </w:t>
            </w:r>
          </w:p>
        </w:tc>
        <w:tc>
          <w:tcPr>
            <w:tcW w:w="2552" w:type="dxa"/>
            <w:shd w:val="clear" w:color="auto" w:fill="9CC2E5"/>
          </w:tcPr>
          <w:p w14:paraId="769AFB84"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Differentiated planning and outcomes</w:t>
            </w:r>
          </w:p>
          <w:p w14:paraId="32AFE3D3"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Pupil aware of learning targets</w:t>
            </w:r>
          </w:p>
          <w:p w14:paraId="20C3ECA5"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Reviewed at Pupil Progress and Phase Review meetings with Senior Leadership Team</w:t>
            </w:r>
          </w:p>
          <w:p w14:paraId="175A4B5D" w14:textId="77777777" w:rsidR="00FC2522" w:rsidRPr="0043002A" w:rsidRDefault="00FC2522" w:rsidP="00FC2522">
            <w:pPr>
              <w:pStyle w:val="ListParagraph"/>
              <w:numPr>
                <w:ilvl w:val="0"/>
                <w:numId w:val="9"/>
              </w:numPr>
              <w:rPr>
                <w:rFonts w:ascii="Calibri" w:hAnsi="Calibri" w:cs="Calibri"/>
              </w:rPr>
            </w:pPr>
            <w:r w:rsidRPr="0043002A">
              <w:rPr>
                <w:rFonts w:ascii="Calibri" w:hAnsi="Calibri" w:cs="Calibri"/>
              </w:rPr>
              <w:t>Assessment for Learning systems used to identify strengths/gaps</w:t>
            </w:r>
          </w:p>
        </w:tc>
        <w:tc>
          <w:tcPr>
            <w:tcW w:w="1701" w:type="dxa"/>
            <w:shd w:val="clear" w:color="auto" w:fill="9CC2E5"/>
          </w:tcPr>
          <w:p w14:paraId="7E09E4F4" w14:textId="77777777" w:rsidR="00FC2522" w:rsidRPr="0043002A" w:rsidRDefault="00FC2522" w:rsidP="00822CAB">
            <w:pPr>
              <w:rPr>
                <w:rFonts w:ascii="Calibri" w:hAnsi="Calibri" w:cs="Calibri"/>
              </w:rPr>
            </w:pPr>
            <w:r w:rsidRPr="0043002A">
              <w:rPr>
                <w:rFonts w:ascii="Calibri" w:hAnsi="Calibri" w:cs="Calibri"/>
              </w:rPr>
              <w:t>Class Teacher</w:t>
            </w:r>
          </w:p>
          <w:p w14:paraId="5CA1715B" w14:textId="77777777" w:rsidR="00FC2522" w:rsidRPr="0043002A" w:rsidRDefault="00FC2522" w:rsidP="00822CAB">
            <w:pPr>
              <w:rPr>
                <w:rFonts w:ascii="Calibri" w:hAnsi="Calibri" w:cs="Calibri"/>
              </w:rPr>
            </w:pPr>
            <w:r w:rsidRPr="0043002A">
              <w:rPr>
                <w:rFonts w:ascii="Calibri" w:hAnsi="Calibri" w:cs="Calibri"/>
              </w:rPr>
              <w:t>SLT</w:t>
            </w:r>
          </w:p>
        </w:tc>
      </w:tr>
      <w:tr w:rsidR="00FC2522" w:rsidRPr="0043002A" w14:paraId="64799E87" w14:textId="77777777" w:rsidTr="00822CAB">
        <w:tc>
          <w:tcPr>
            <w:tcW w:w="851" w:type="dxa"/>
            <w:shd w:val="clear" w:color="auto" w:fill="FFE599"/>
          </w:tcPr>
          <w:p w14:paraId="1D1D05F4" w14:textId="77777777" w:rsidR="00FC2522" w:rsidRPr="0043002A" w:rsidRDefault="00FC2522" w:rsidP="00822CAB">
            <w:pPr>
              <w:jc w:val="center"/>
              <w:rPr>
                <w:rFonts w:ascii="Calibri" w:hAnsi="Calibri" w:cs="Calibri"/>
              </w:rPr>
            </w:pPr>
            <w:r w:rsidRPr="0043002A">
              <w:rPr>
                <w:rFonts w:ascii="Calibri" w:hAnsi="Calibri" w:cs="Calibri"/>
              </w:rPr>
              <w:t>3</w:t>
            </w:r>
          </w:p>
        </w:tc>
        <w:tc>
          <w:tcPr>
            <w:tcW w:w="1418" w:type="dxa"/>
            <w:shd w:val="clear" w:color="auto" w:fill="FFE599"/>
          </w:tcPr>
          <w:p w14:paraId="7D7A1975" w14:textId="77777777" w:rsidR="00FC2522" w:rsidRPr="0043002A" w:rsidRDefault="00FC2522" w:rsidP="00822CAB">
            <w:pPr>
              <w:rPr>
                <w:rFonts w:ascii="Calibri" w:hAnsi="Calibri" w:cs="Calibri"/>
              </w:rPr>
            </w:pPr>
            <w:r w:rsidRPr="0043002A">
              <w:rPr>
                <w:rFonts w:ascii="Calibri" w:hAnsi="Calibri" w:cs="Calibri"/>
              </w:rPr>
              <w:t>Targeted, additional support</w:t>
            </w:r>
          </w:p>
          <w:p w14:paraId="502FAA12" w14:textId="77777777" w:rsidR="00FC2522" w:rsidRPr="0043002A" w:rsidRDefault="00FC2522" w:rsidP="00822CAB">
            <w:pPr>
              <w:rPr>
                <w:rFonts w:ascii="Calibri" w:hAnsi="Calibri" w:cs="Calibri"/>
              </w:rPr>
            </w:pPr>
          </w:p>
          <w:p w14:paraId="4F9C4516" w14:textId="77777777" w:rsidR="00FC2522" w:rsidRPr="0043002A" w:rsidRDefault="00FC2522" w:rsidP="00822CAB">
            <w:pPr>
              <w:rPr>
                <w:rFonts w:ascii="Calibri" w:hAnsi="Calibri" w:cs="Calibri"/>
              </w:rPr>
            </w:pPr>
            <w:r w:rsidRPr="0043002A">
              <w:rPr>
                <w:rFonts w:ascii="Calibri" w:hAnsi="Calibri" w:cs="Calibri"/>
              </w:rPr>
              <w:t>(Not on SEN Register)</w:t>
            </w:r>
          </w:p>
        </w:tc>
        <w:tc>
          <w:tcPr>
            <w:tcW w:w="4252" w:type="dxa"/>
            <w:shd w:val="clear" w:color="auto" w:fill="FFE599"/>
          </w:tcPr>
          <w:p w14:paraId="391340F3" w14:textId="77777777" w:rsidR="00FC2522" w:rsidRPr="0043002A" w:rsidRDefault="00FC2522" w:rsidP="00822CAB">
            <w:pPr>
              <w:rPr>
                <w:rFonts w:ascii="Calibri" w:hAnsi="Calibri" w:cs="Calibri"/>
              </w:rPr>
            </w:pPr>
            <w:r w:rsidRPr="0043002A">
              <w:rPr>
                <w:rFonts w:ascii="Calibri" w:hAnsi="Calibri" w:cs="Calibri"/>
              </w:rPr>
              <w:t>In addition to Stages 1 - 2:</w:t>
            </w:r>
          </w:p>
          <w:p w14:paraId="32AF6998"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Investigation of strengths and needs</w:t>
            </w:r>
          </w:p>
          <w:p w14:paraId="0E72B25B"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 xml:space="preserve">Early intervention and </w:t>
            </w:r>
            <w:proofErr w:type="spellStart"/>
            <w:r w:rsidRPr="0043002A">
              <w:rPr>
                <w:rFonts w:ascii="Calibri" w:hAnsi="Calibri" w:cs="Calibri"/>
              </w:rPr>
              <w:t>personalised</w:t>
            </w:r>
            <w:proofErr w:type="spellEnd"/>
            <w:r w:rsidRPr="0043002A">
              <w:rPr>
                <w:rFonts w:ascii="Calibri" w:hAnsi="Calibri" w:cs="Calibri"/>
              </w:rPr>
              <w:t xml:space="preserve"> provision</w:t>
            </w:r>
          </w:p>
          <w:p w14:paraId="61310122"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Inclusion of parents and child as part of a Plan – Do – Review cycle of targeted assessment</w:t>
            </w:r>
          </w:p>
          <w:p w14:paraId="30055868"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Targeted support within class through small groups and working individually with an adult</w:t>
            </w:r>
          </w:p>
          <w:p w14:paraId="581D6C90"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 xml:space="preserve">Additional group or individual </w:t>
            </w:r>
            <w:proofErr w:type="spellStart"/>
            <w:r w:rsidRPr="0043002A">
              <w:rPr>
                <w:rFonts w:ascii="Calibri" w:hAnsi="Calibri" w:cs="Calibri"/>
              </w:rPr>
              <w:t>programmes</w:t>
            </w:r>
            <w:proofErr w:type="spellEnd"/>
          </w:p>
          <w:p w14:paraId="7BDAC7E5"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 xml:space="preserve">Evidence based interventions delivered individually or in small groups between 8-20 weeks (e.g. ELSA support, phonics and reading interventions </w:t>
            </w:r>
            <w:proofErr w:type="spellStart"/>
            <w:r w:rsidRPr="0043002A">
              <w:rPr>
                <w:rFonts w:ascii="Calibri" w:hAnsi="Calibri" w:cs="Calibri"/>
              </w:rPr>
              <w:t>etc</w:t>
            </w:r>
            <w:proofErr w:type="spellEnd"/>
            <w:r w:rsidRPr="0043002A">
              <w:rPr>
                <w:rFonts w:ascii="Calibri" w:hAnsi="Calibri" w:cs="Calibri"/>
              </w:rPr>
              <w:t>). Reviewed approximately every 10 weeks</w:t>
            </w:r>
          </w:p>
          <w:p w14:paraId="13339880"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Differentiation of the curriculum to individual learning needs e.g. alternative methods of recording</w:t>
            </w:r>
          </w:p>
          <w:p w14:paraId="3D6E272A"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Tools and resources to support access</w:t>
            </w:r>
          </w:p>
        </w:tc>
        <w:tc>
          <w:tcPr>
            <w:tcW w:w="2552" w:type="dxa"/>
            <w:shd w:val="clear" w:color="auto" w:fill="FFE599"/>
          </w:tcPr>
          <w:p w14:paraId="45E146BB"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SENCo made aware (Concern sheet completed, detailing evidence of intervention, impact and outcomes)</w:t>
            </w:r>
          </w:p>
          <w:p w14:paraId="6E6350EB"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Differentiated planning and outcomes</w:t>
            </w:r>
          </w:p>
          <w:p w14:paraId="7324312B"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Pupil aware of learning targets</w:t>
            </w:r>
          </w:p>
          <w:p w14:paraId="4E7F2ABE"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Reviewed at Pupil Progress meetings with SENCo</w:t>
            </w:r>
          </w:p>
          <w:p w14:paraId="7F97990E"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Assessment for Learning systems used to identify strengths/gaps</w:t>
            </w:r>
          </w:p>
          <w:p w14:paraId="75D7ACB6" w14:textId="77777777" w:rsidR="00FC2522" w:rsidRPr="0043002A" w:rsidRDefault="00FC2522" w:rsidP="00FC2522">
            <w:pPr>
              <w:pStyle w:val="ListParagraph"/>
              <w:numPr>
                <w:ilvl w:val="0"/>
                <w:numId w:val="10"/>
              </w:numPr>
              <w:rPr>
                <w:rFonts w:ascii="Calibri" w:hAnsi="Calibri" w:cs="Calibri"/>
              </w:rPr>
            </w:pPr>
            <w:r w:rsidRPr="0043002A">
              <w:rPr>
                <w:rFonts w:ascii="Calibri" w:hAnsi="Calibri" w:cs="Calibri"/>
              </w:rPr>
              <w:t>Intervention records completed weekly to record progress</w:t>
            </w:r>
          </w:p>
        </w:tc>
        <w:tc>
          <w:tcPr>
            <w:tcW w:w="1701" w:type="dxa"/>
            <w:shd w:val="clear" w:color="auto" w:fill="FFE599"/>
          </w:tcPr>
          <w:p w14:paraId="6E09C16B" w14:textId="77777777" w:rsidR="00FC2522" w:rsidRPr="0043002A" w:rsidRDefault="00FC2522" w:rsidP="00822CAB">
            <w:pPr>
              <w:rPr>
                <w:rFonts w:ascii="Calibri" w:hAnsi="Calibri" w:cs="Calibri"/>
              </w:rPr>
            </w:pPr>
            <w:r w:rsidRPr="0043002A">
              <w:rPr>
                <w:rFonts w:ascii="Calibri" w:hAnsi="Calibri" w:cs="Calibri"/>
              </w:rPr>
              <w:t>Class Teacher</w:t>
            </w:r>
          </w:p>
          <w:p w14:paraId="074E1717" w14:textId="77777777" w:rsidR="00FC2522" w:rsidRPr="0043002A" w:rsidRDefault="00FC2522" w:rsidP="00822CAB">
            <w:pPr>
              <w:rPr>
                <w:rFonts w:ascii="Calibri" w:hAnsi="Calibri" w:cs="Calibri"/>
              </w:rPr>
            </w:pPr>
            <w:r w:rsidRPr="0043002A">
              <w:rPr>
                <w:rFonts w:ascii="Calibri" w:hAnsi="Calibri" w:cs="Calibri"/>
              </w:rPr>
              <w:t>SLT</w:t>
            </w:r>
          </w:p>
          <w:p w14:paraId="59D89283" w14:textId="77777777" w:rsidR="00FC2522" w:rsidRPr="0043002A" w:rsidRDefault="00FC2522" w:rsidP="00822CAB">
            <w:pPr>
              <w:rPr>
                <w:rFonts w:ascii="Calibri" w:hAnsi="Calibri" w:cs="Calibri"/>
              </w:rPr>
            </w:pPr>
            <w:r w:rsidRPr="0043002A">
              <w:rPr>
                <w:rFonts w:ascii="Calibri" w:hAnsi="Calibri" w:cs="Calibri"/>
              </w:rPr>
              <w:t>SENCo</w:t>
            </w:r>
          </w:p>
        </w:tc>
      </w:tr>
      <w:tr w:rsidR="00FC2522" w:rsidRPr="0043002A" w14:paraId="0982E38E" w14:textId="77777777" w:rsidTr="00822CAB">
        <w:trPr>
          <w:trHeight w:val="6732"/>
        </w:trPr>
        <w:tc>
          <w:tcPr>
            <w:tcW w:w="851" w:type="dxa"/>
            <w:shd w:val="clear" w:color="auto" w:fill="F4B083"/>
          </w:tcPr>
          <w:p w14:paraId="28C3934F" w14:textId="77777777" w:rsidR="00FC2522" w:rsidRPr="0043002A" w:rsidRDefault="00FC2522" w:rsidP="00822CAB">
            <w:pPr>
              <w:jc w:val="center"/>
              <w:rPr>
                <w:rFonts w:ascii="Calibri" w:hAnsi="Calibri" w:cs="Calibri"/>
              </w:rPr>
            </w:pPr>
            <w:r w:rsidRPr="0043002A">
              <w:rPr>
                <w:rFonts w:ascii="Calibri" w:hAnsi="Calibri" w:cs="Calibri"/>
              </w:rPr>
              <w:t>4</w:t>
            </w:r>
          </w:p>
        </w:tc>
        <w:tc>
          <w:tcPr>
            <w:tcW w:w="1418" w:type="dxa"/>
            <w:shd w:val="clear" w:color="auto" w:fill="F4B083"/>
          </w:tcPr>
          <w:p w14:paraId="71F7179C" w14:textId="77777777" w:rsidR="00FC2522" w:rsidRPr="0043002A" w:rsidRDefault="00FC2522" w:rsidP="00822CAB">
            <w:pPr>
              <w:rPr>
                <w:rFonts w:ascii="Calibri" w:hAnsi="Calibri" w:cs="Calibri"/>
              </w:rPr>
            </w:pPr>
            <w:r w:rsidRPr="0043002A">
              <w:rPr>
                <w:rFonts w:ascii="Calibri" w:hAnsi="Calibri" w:cs="Calibri"/>
              </w:rPr>
              <w:t>Targeted,</w:t>
            </w:r>
          </w:p>
          <w:p w14:paraId="2F51BAAD" w14:textId="77777777" w:rsidR="00FC2522" w:rsidRPr="0043002A" w:rsidRDefault="00FC2522" w:rsidP="00822CAB">
            <w:pPr>
              <w:rPr>
                <w:rFonts w:ascii="Calibri" w:hAnsi="Calibri" w:cs="Calibri"/>
              </w:rPr>
            </w:pPr>
            <w:r w:rsidRPr="0043002A">
              <w:rPr>
                <w:rFonts w:ascii="Calibri" w:hAnsi="Calibri" w:cs="Calibri"/>
              </w:rPr>
              <w:t>intensive additional support</w:t>
            </w:r>
          </w:p>
          <w:p w14:paraId="6D735430" w14:textId="77777777" w:rsidR="00FC2522" w:rsidRPr="0043002A" w:rsidRDefault="00FC2522" w:rsidP="00822CAB">
            <w:pPr>
              <w:rPr>
                <w:rFonts w:ascii="Calibri" w:hAnsi="Calibri" w:cs="Calibri"/>
              </w:rPr>
            </w:pPr>
          </w:p>
          <w:p w14:paraId="7C71B15E" w14:textId="77777777" w:rsidR="00FC2522" w:rsidRPr="0043002A" w:rsidRDefault="00FC2522" w:rsidP="00822CAB">
            <w:pPr>
              <w:rPr>
                <w:rFonts w:ascii="Calibri" w:hAnsi="Calibri" w:cs="Calibri"/>
              </w:rPr>
            </w:pPr>
            <w:r w:rsidRPr="0043002A">
              <w:rPr>
                <w:rFonts w:ascii="Calibri" w:hAnsi="Calibri" w:cs="Calibri"/>
              </w:rPr>
              <w:t>(SEN register)</w:t>
            </w:r>
          </w:p>
        </w:tc>
        <w:tc>
          <w:tcPr>
            <w:tcW w:w="4252" w:type="dxa"/>
            <w:shd w:val="clear" w:color="auto" w:fill="F4B083"/>
          </w:tcPr>
          <w:p w14:paraId="30AE4DC6" w14:textId="77777777" w:rsidR="00FC2522" w:rsidRPr="0043002A" w:rsidRDefault="00FC2522" w:rsidP="00822CAB">
            <w:pPr>
              <w:rPr>
                <w:rFonts w:ascii="Calibri" w:hAnsi="Calibri" w:cs="Calibri"/>
              </w:rPr>
            </w:pPr>
            <w:r w:rsidRPr="0043002A">
              <w:rPr>
                <w:rFonts w:ascii="Calibri" w:hAnsi="Calibri" w:cs="Calibri"/>
              </w:rPr>
              <w:t>In addition to Stages 1 – 3:</w:t>
            </w:r>
          </w:p>
          <w:p w14:paraId="29EA6AB1" w14:textId="77777777" w:rsidR="00FC2522" w:rsidRPr="0043002A" w:rsidRDefault="00FC2522" w:rsidP="00FC2522">
            <w:pPr>
              <w:pStyle w:val="ListParagraph"/>
              <w:numPr>
                <w:ilvl w:val="0"/>
                <w:numId w:val="8"/>
              </w:numPr>
              <w:rPr>
                <w:rFonts w:ascii="Calibri" w:hAnsi="Calibri" w:cs="Calibri"/>
              </w:rPr>
            </w:pPr>
            <w:proofErr w:type="spellStart"/>
            <w:r w:rsidRPr="0043002A">
              <w:rPr>
                <w:rFonts w:ascii="Calibri" w:hAnsi="Calibri" w:cs="Calibri"/>
              </w:rPr>
              <w:t>Personalised</w:t>
            </w:r>
            <w:proofErr w:type="spellEnd"/>
            <w:r w:rsidRPr="0043002A">
              <w:rPr>
                <w:rFonts w:ascii="Calibri" w:hAnsi="Calibri" w:cs="Calibri"/>
              </w:rPr>
              <w:t xml:space="preserve"> support, working on a more </w:t>
            </w:r>
            <w:proofErr w:type="spellStart"/>
            <w:r w:rsidRPr="0043002A">
              <w:rPr>
                <w:rFonts w:ascii="Calibri" w:hAnsi="Calibri" w:cs="Calibri"/>
              </w:rPr>
              <w:t>individualised</w:t>
            </w:r>
            <w:proofErr w:type="spellEnd"/>
            <w:r w:rsidRPr="0043002A">
              <w:rPr>
                <w:rFonts w:ascii="Calibri" w:hAnsi="Calibri" w:cs="Calibri"/>
              </w:rPr>
              <w:t xml:space="preserve"> curriculum</w:t>
            </w:r>
          </w:p>
          <w:p w14:paraId="210BBFE6"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High levels of adult support and modelling to enable access to the curriculum</w:t>
            </w:r>
          </w:p>
          <w:p w14:paraId="5ACDABDA" w14:textId="77777777" w:rsidR="00FC2522" w:rsidRPr="0043002A" w:rsidRDefault="00FC2522" w:rsidP="00FC2522">
            <w:pPr>
              <w:pStyle w:val="ListParagraph"/>
              <w:numPr>
                <w:ilvl w:val="0"/>
                <w:numId w:val="8"/>
              </w:numPr>
              <w:rPr>
                <w:rFonts w:ascii="Calibri" w:hAnsi="Calibri" w:cs="Calibri"/>
              </w:rPr>
            </w:pPr>
            <w:proofErr w:type="spellStart"/>
            <w:r w:rsidRPr="0043002A">
              <w:rPr>
                <w:rFonts w:ascii="Calibri" w:hAnsi="Calibri" w:cs="Calibri"/>
              </w:rPr>
              <w:t>Personalised</w:t>
            </w:r>
            <w:proofErr w:type="spellEnd"/>
            <w:r w:rsidRPr="0043002A">
              <w:rPr>
                <w:rFonts w:ascii="Calibri" w:hAnsi="Calibri" w:cs="Calibri"/>
              </w:rPr>
              <w:t xml:space="preserve"> resources e.g. workstation if appropriate</w:t>
            </w:r>
          </w:p>
          <w:p w14:paraId="1F46A71C"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Inclusion of parents/carers, child as part of a Plan-Do-Review cycle of targeted assessment and intervention</w:t>
            </w:r>
          </w:p>
          <w:p w14:paraId="748599A3"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Personal Provision Plan with approximate 10-week review target</w:t>
            </w:r>
          </w:p>
          <w:p w14:paraId="4463F275"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Access to an adapted environment if appropriate</w:t>
            </w:r>
          </w:p>
          <w:p w14:paraId="4959503D"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Individual modifications to the curriculum</w:t>
            </w:r>
          </w:p>
          <w:p w14:paraId="026816EB"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 xml:space="preserve">Possible multi-professional planning and coordinated support may be in place e.g. LIFT (Local Inclusion Forum Team), </w:t>
            </w:r>
            <w:proofErr w:type="spellStart"/>
            <w:r w:rsidRPr="0043002A">
              <w:rPr>
                <w:rFonts w:ascii="Calibri" w:hAnsi="Calibri" w:cs="Calibri"/>
              </w:rPr>
              <w:t>SaLT</w:t>
            </w:r>
            <w:proofErr w:type="spellEnd"/>
            <w:r w:rsidRPr="0043002A">
              <w:rPr>
                <w:rFonts w:ascii="Calibri" w:hAnsi="Calibri" w:cs="Calibri"/>
              </w:rPr>
              <w:t xml:space="preserve"> (Speech and Language), EP (Educational Psychologist) </w:t>
            </w:r>
          </w:p>
        </w:tc>
        <w:tc>
          <w:tcPr>
            <w:tcW w:w="2552" w:type="dxa"/>
            <w:shd w:val="clear" w:color="auto" w:fill="F4B083"/>
          </w:tcPr>
          <w:p w14:paraId="6E43F848"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Pupil Passport</w:t>
            </w:r>
          </w:p>
          <w:p w14:paraId="4098C3DE"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Personal Provision Plan with approximate 10-week review</w:t>
            </w:r>
          </w:p>
          <w:p w14:paraId="3F9EE0CF"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Progress meeting with SENCo</w:t>
            </w:r>
          </w:p>
          <w:p w14:paraId="4D2331C7"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SENCo monitoring provision</w:t>
            </w:r>
          </w:p>
          <w:p w14:paraId="5A396B32" w14:textId="77777777" w:rsidR="00FC2522" w:rsidRPr="0043002A" w:rsidRDefault="00FC2522" w:rsidP="00822CAB">
            <w:pPr>
              <w:pStyle w:val="ListParagraph"/>
              <w:rPr>
                <w:rFonts w:ascii="Calibri" w:hAnsi="Calibri" w:cs="Calibri"/>
              </w:rPr>
            </w:pPr>
          </w:p>
        </w:tc>
        <w:tc>
          <w:tcPr>
            <w:tcW w:w="1701" w:type="dxa"/>
            <w:shd w:val="clear" w:color="auto" w:fill="F4B083"/>
          </w:tcPr>
          <w:p w14:paraId="67D23713" w14:textId="77777777" w:rsidR="00FC2522" w:rsidRPr="0043002A" w:rsidRDefault="00FC2522" w:rsidP="00822CAB">
            <w:pPr>
              <w:rPr>
                <w:rFonts w:ascii="Calibri" w:hAnsi="Calibri" w:cs="Calibri"/>
              </w:rPr>
            </w:pPr>
            <w:r w:rsidRPr="0043002A">
              <w:rPr>
                <w:rFonts w:ascii="Calibri" w:hAnsi="Calibri" w:cs="Calibri"/>
              </w:rPr>
              <w:t>Class Teacher</w:t>
            </w:r>
          </w:p>
          <w:p w14:paraId="0697D2E9" w14:textId="77777777" w:rsidR="00FC2522" w:rsidRPr="0043002A" w:rsidRDefault="00FC2522" w:rsidP="00822CAB">
            <w:pPr>
              <w:rPr>
                <w:rFonts w:ascii="Calibri" w:hAnsi="Calibri" w:cs="Calibri"/>
              </w:rPr>
            </w:pPr>
            <w:r w:rsidRPr="0043002A">
              <w:rPr>
                <w:rFonts w:ascii="Calibri" w:hAnsi="Calibri" w:cs="Calibri"/>
              </w:rPr>
              <w:t>SENCo</w:t>
            </w:r>
          </w:p>
        </w:tc>
      </w:tr>
      <w:tr w:rsidR="00FC2522" w:rsidRPr="0043002A" w14:paraId="5CA483E4" w14:textId="77777777" w:rsidTr="00822CAB">
        <w:trPr>
          <w:trHeight w:val="887"/>
        </w:trPr>
        <w:tc>
          <w:tcPr>
            <w:tcW w:w="851" w:type="dxa"/>
            <w:shd w:val="clear" w:color="auto" w:fill="F4B083"/>
          </w:tcPr>
          <w:p w14:paraId="7D6066D2" w14:textId="77777777" w:rsidR="00FC2522" w:rsidRPr="0043002A" w:rsidRDefault="00FC2522" w:rsidP="00822CAB">
            <w:pPr>
              <w:jc w:val="center"/>
              <w:rPr>
                <w:rFonts w:ascii="Calibri" w:hAnsi="Calibri" w:cs="Calibri"/>
              </w:rPr>
            </w:pPr>
          </w:p>
        </w:tc>
        <w:tc>
          <w:tcPr>
            <w:tcW w:w="1418" w:type="dxa"/>
            <w:shd w:val="clear" w:color="auto" w:fill="F4B083"/>
          </w:tcPr>
          <w:p w14:paraId="765574E1" w14:textId="77777777" w:rsidR="00FC2522" w:rsidRPr="0043002A" w:rsidRDefault="00FC2522" w:rsidP="00822CAB">
            <w:pPr>
              <w:rPr>
                <w:rFonts w:ascii="Calibri" w:hAnsi="Calibri" w:cs="Calibri"/>
              </w:rPr>
            </w:pPr>
            <w:r w:rsidRPr="0043002A">
              <w:rPr>
                <w:rFonts w:ascii="Calibri" w:hAnsi="Calibri" w:cs="Calibri"/>
              </w:rPr>
              <w:t xml:space="preserve">Request for a Statutory Assessment </w:t>
            </w:r>
          </w:p>
        </w:tc>
        <w:tc>
          <w:tcPr>
            <w:tcW w:w="4252" w:type="dxa"/>
            <w:shd w:val="clear" w:color="auto" w:fill="F4B083"/>
          </w:tcPr>
          <w:p w14:paraId="4771DFD6" w14:textId="77777777" w:rsidR="00FC2522" w:rsidRPr="0043002A" w:rsidRDefault="00FC2522" w:rsidP="00FC2522">
            <w:pPr>
              <w:pStyle w:val="ListParagraph"/>
              <w:numPr>
                <w:ilvl w:val="0"/>
                <w:numId w:val="11"/>
              </w:numPr>
              <w:rPr>
                <w:rFonts w:ascii="Calibri" w:hAnsi="Calibri" w:cs="Calibri"/>
              </w:rPr>
            </w:pPr>
            <w:r w:rsidRPr="0043002A">
              <w:rPr>
                <w:rFonts w:ascii="Calibri" w:hAnsi="Calibri" w:cs="Calibri"/>
              </w:rPr>
              <w:t xml:space="preserve">As above </w:t>
            </w:r>
          </w:p>
        </w:tc>
        <w:tc>
          <w:tcPr>
            <w:tcW w:w="2552" w:type="dxa"/>
            <w:shd w:val="clear" w:color="auto" w:fill="F4B083"/>
          </w:tcPr>
          <w:p w14:paraId="76A4F792" w14:textId="77777777" w:rsidR="00FC2522" w:rsidRPr="0043002A" w:rsidRDefault="00FC2522" w:rsidP="00822CAB">
            <w:pPr>
              <w:rPr>
                <w:rFonts w:ascii="Calibri" w:hAnsi="Calibri" w:cs="Calibri"/>
              </w:rPr>
            </w:pPr>
          </w:p>
        </w:tc>
        <w:tc>
          <w:tcPr>
            <w:tcW w:w="1701" w:type="dxa"/>
            <w:shd w:val="clear" w:color="auto" w:fill="F4B083"/>
          </w:tcPr>
          <w:p w14:paraId="31BA8C48" w14:textId="77777777" w:rsidR="00FC2522" w:rsidRPr="0043002A" w:rsidRDefault="00FC2522" w:rsidP="00822CAB">
            <w:pPr>
              <w:rPr>
                <w:rFonts w:ascii="Calibri" w:hAnsi="Calibri" w:cs="Calibri"/>
              </w:rPr>
            </w:pPr>
          </w:p>
        </w:tc>
      </w:tr>
      <w:tr w:rsidR="00FC2522" w:rsidRPr="0043002A" w14:paraId="7355B300" w14:textId="77777777" w:rsidTr="00822CAB">
        <w:tc>
          <w:tcPr>
            <w:tcW w:w="851" w:type="dxa"/>
            <w:shd w:val="clear" w:color="auto" w:fill="E8BCDC"/>
          </w:tcPr>
          <w:p w14:paraId="2E64A496" w14:textId="77777777" w:rsidR="00FC2522" w:rsidRPr="0043002A" w:rsidRDefault="00FC2522" w:rsidP="00822CAB">
            <w:pPr>
              <w:jc w:val="center"/>
              <w:rPr>
                <w:rFonts w:ascii="Calibri" w:hAnsi="Calibri" w:cs="Calibri"/>
              </w:rPr>
            </w:pPr>
            <w:r w:rsidRPr="0043002A">
              <w:rPr>
                <w:rFonts w:ascii="Calibri" w:hAnsi="Calibri" w:cs="Calibri"/>
              </w:rPr>
              <w:t>5</w:t>
            </w:r>
          </w:p>
        </w:tc>
        <w:tc>
          <w:tcPr>
            <w:tcW w:w="1418" w:type="dxa"/>
            <w:shd w:val="clear" w:color="auto" w:fill="E8BCDC"/>
          </w:tcPr>
          <w:p w14:paraId="660AD167" w14:textId="77777777" w:rsidR="00FC2522" w:rsidRPr="0043002A" w:rsidRDefault="00FC2522" w:rsidP="00822CAB">
            <w:pPr>
              <w:rPr>
                <w:rFonts w:ascii="Calibri" w:hAnsi="Calibri" w:cs="Calibri"/>
              </w:rPr>
            </w:pPr>
            <w:r w:rsidRPr="0043002A">
              <w:rPr>
                <w:rFonts w:ascii="Calibri" w:hAnsi="Calibri" w:cs="Calibri"/>
              </w:rPr>
              <w:t>Provision over and above that which would be expected at universal and targeted support levels because pupil’s needs are exceptional, severe, complex and long term.</w:t>
            </w:r>
          </w:p>
          <w:p w14:paraId="48103E20" w14:textId="77777777" w:rsidR="00FC2522" w:rsidRPr="0043002A" w:rsidRDefault="00FC2522" w:rsidP="00822CAB">
            <w:pPr>
              <w:rPr>
                <w:rFonts w:ascii="Calibri" w:hAnsi="Calibri" w:cs="Calibri"/>
              </w:rPr>
            </w:pPr>
          </w:p>
          <w:p w14:paraId="322C2612" w14:textId="77777777" w:rsidR="00FC2522" w:rsidRPr="0043002A" w:rsidRDefault="00FC2522" w:rsidP="00822CAB">
            <w:pPr>
              <w:rPr>
                <w:rFonts w:ascii="Calibri" w:hAnsi="Calibri" w:cs="Calibri"/>
              </w:rPr>
            </w:pPr>
            <w:r w:rsidRPr="0043002A">
              <w:rPr>
                <w:rFonts w:ascii="Calibri" w:hAnsi="Calibri" w:cs="Calibri"/>
              </w:rPr>
              <w:t>(SEND register – EHCP or application)</w:t>
            </w:r>
          </w:p>
          <w:p w14:paraId="62BD4F36" w14:textId="77777777" w:rsidR="00FC2522" w:rsidRPr="0043002A" w:rsidRDefault="00FC2522" w:rsidP="00822CAB">
            <w:pPr>
              <w:rPr>
                <w:rFonts w:ascii="Calibri" w:hAnsi="Calibri" w:cs="Calibri"/>
              </w:rPr>
            </w:pPr>
          </w:p>
          <w:p w14:paraId="1394C02F" w14:textId="77777777" w:rsidR="00FC2522" w:rsidRPr="0043002A" w:rsidRDefault="00FC2522" w:rsidP="00822CAB">
            <w:pPr>
              <w:rPr>
                <w:rFonts w:ascii="Calibri" w:hAnsi="Calibri" w:cs="Calibri"/>
              </w:rPr>
            </w:pPr>
          </w:p>
        </w:tc>
        <w:tc>
          <w:tcPr>
            <w:tcW w:w="4252" w:type="dxa"/>
            <w:shd w:val="clear" w:color="auto" w:fill="E8BCDC"/>
          </w:tcPr>
          <w:p w14:paraId="4C9D7E53" w14:textId="77777777" w:rsidR="00FC2522" w:rsidRPr="0043002A" w:rsidRDefault="00FC2522" w:rsidP="00822CAB">
            <w:pPr>
              <w:rPr>
                <w:rFonts w:ascii="Calibri" w:hAnsi="Calibri" w:cs="Calibri"/>
              </w:rPr>
            </w:pPr>
            <w:r w:rsidRPr="0043002A">
              <w:rPr>
                <w:rFonts w:ascii="Calibri" w:hAnsi="Calibri" w:cs="Calibri"/>
              </w:rPr>
              <w:t>In addition to Stages 1 – 4:</w:t>
            </w:r>
          </w:p>
          <w:p w14:paraId="51041948"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Education, Health and Care Plan (EHCP) reviewed annually (Annual Review)</w:t>
            </w:r>
          </w:p>
          <w:p w14:paraId="254AC4E9"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 xml:space="preserve">Multi-professional planning and coordinated support e.g. LIFT (Local Inclusion Forum Team), </w:t>
            </w:r>
            <w:proofErr w:type="spellStart"/>
            <w:r w:rsidRPr="0043002A">
              <w:rPr>
                <w:rFonts w:ascii="Calibri" w:hAnsi="Calibri" w:cs="Calibri"/>
              </w:rPr>
              <w:t>SaLT</w:t>
            </w:r>
            <w:proofErr w:type="spellEnd"/>
            <w:r w:rsidRPr="0043002A">
              <w:rPr>
                <w:rFonts w:ascii="Calibri" w:hAnsi="Calibri" w:cs="Calibri"/>
              </w:rPr>
              <w:t xml:space="preserve"> (Speech and Language), EP (Educational Psychologist) ISA (Inclusion Support Advisor) SRP (Specialist Resource Provision) support. </w:t>
            </w:r>
          </w:p>
          <w:p w14:paraId="4070EBBF" w14:textId="77777777" w:rsidR="00FC2522" w:rsidRPr="0043002A" w:rsidRDefault="00FC2522" w:rsidP="00FC2522">
            <w:pPr>
              <w:pStyle w:val="ListParagraph"/>
              <w:numPr>
                <w:ilvl w:val="0"/>
                <w:numId w:val="8"/>
              </w:numPr>
              <w:rPr>
                <w:rFonts w:ascii="Calibri" w:hAnsi="Calibri" w:cs="Calibri"/>
              </w:rPr>
            </w:pPr>
            <w:proofErr w:type="spellStart"/>
            <w:r w:rsidRPr="0043002A">
              <w:rPr>
                <w:rFonts w:ascii="Calibri" w:hAnsi="Calibri" w:cs="Calibri"/>
              </w:rPr>
              <w:t>Personalised</w:t>
            </w:r>
            <w:proofErr w:type="spellEnd"/>
            <w:r w:rsidRPr="0043002A">
              <w:rPr>
                <w:rFonts w:ascii="Calibri" w:hAnsi="Calibri" w:cs="Calibri"/>
              </w:rPr>
              <w:t xml:space="preserve"> support, working on an </w:t>
            </w:r>
            <w:proofErr w:type="spellStart"/>
            <w:r w:rsidRPr="0043002A">
              <w:rPr>
                <w:rFonts w:ascii="Calibri" w:hAnsi="Calibri" w:cs="Calibri"/>
              </w:rPr>
              <w:t>individualised</w:t>
            </w:r>
            <w:proofErr w:type="spellEnd"/>
            <w:r w:rsidRPr="0043002A">
              <w:rPr>
                <w:rFonts w:ascii="Calibri" w:hAnsi="Calibri" w:cs="Calibri"/>
              </w:rPr>
              <w:t xml:space="preserve"> curriculum</w:t>
            </w:r>
          </w:p>
          <w:p w14:paraId="4710D4B4"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High levels of adult support and modelling to enable access to the curriculum</w:t>
            </w:r>
          </w:p>
          <w:p w14:paraId="6BBCE0D1" w14:textId="77777777" w:rsidR="00FC2522" w:rsidRPr="0043002A" w:rsidRDefault="00FC2522" w:rsidP="00FC2522">
            <w:pPr>
              <w:pStyle w:val="ListParagraph"/>
              <w:numPr>
                <w:ilvl w:val="0"/>
                <w:numId w:val="8"/>
              </w:numPr>
              <w:rPr>
                <w:rFonts w:ascii="Calibri" w:hAnsi="Calibri" w:cs="Calibri"/>
              </w:rPr>
            </w:pPr>
            <w:proofErr w:type="spellStart"/>
            <w:r w:rsidRPr="0043002A">
              <w:rPr>
                <w:rFonts w:ascii="Calibri" w:hAnsi="Calibri" w:cs="Calibri"/>
              </w:rPr>
              <w:t>Personalised</w:t>
            </w:r>
            <w:proofErr w:type="spellEnd"/>
            <w:r w:rsidRPr="0043002A">
              <w:rPr>
                <w:rFonts w:ascii="Calibri" w:hAnsi="Calibri" w:cs="Calibri"/>
              </w:rPr>
              <w:t xml:space="preserve"> resources e.g. workstation if appropriate</w:t>
            </w:r>
          </w:p>
          <w:p w14:paraId="4809B38D"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Inclusion of parents/carers, child as part of a Plan-Do-Review cycle of targeted assessment and intervention</w:t>
            </w:r>
          </w:p>
          <w:p w14:paraId="373A0B5B"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 xml:space="preserve">Personal Provision Plan with approximate10-week review </w:t>
            </w:r>
          </w:p>
          <w:p w14:paraId="48D26173"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Access to an adapted environment if appropriate</w:t>
            </w:r>
          </w:p>
          <w:p w14:paraId="49F145E1"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Individual modifications to the curriculum</w:t>
            </w:r>
          </w:p>
        </w:tc>
        <w:tc>
          <w:tcPr>
            <w:tcW w:w="2552" w:type="dxa"/>
            <w:shd w:val="clear" w:color="auto" w:fill="E8BCDC"/>
          </w:tcPr>
          <w:p w14:paraId="48129F0E"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Annual Review Meeting</w:t>
            </w:r>
          </w:p>
          <w:p w14:paraId="0D6CBF85"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Annual Review Report</w:t>
            </w:r>
          </w:p>
          <w:p w14:paraId="1FFC0638"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Pupil Passport</w:t>
            </w:r>
          </w:p>
          <w:p w14:paraId="22874EF6"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Personal Provision Plan with approximate 10-week review</w:t>
            </w:r>
          </w:p>
          <w:p w14:paraId="3BED0B2F" w14:textId="77777777" w:rsidR="00FC2522" w:rsidRPr="0043002A" w:rsidRDefault="00FC2522" w:rsidP="00FC2522">
            <w:pPr>
              <w:pStyle w:val="ListParagraph"/>
              <w:numPr>
                <w:ilvl w:val="0"/>
                <w:numId w:val="8"/>
              </w:numPr>
              <w:rPr>
                <w:rFonts w:ascii="Calibri" w:hAnsi="Calibri" w:cs="Calibri"/>
              </w:rPr>
            </w:pPr>
            <w:r w:rsidRPr="0043002A">
              <w:rPr>
                <w:rFonts w:ascii="Calibri" w:hAnsi="Calibri" w:cs="Calibri"/>
              </w:rPr>
              <w:t>Termly progress meeting with SENCo</w:t>
            </w:r>
          </w:p>
          <w:p w14:paraId="0FD2DF6C" w14:textId="77777777" w:rsidR="00FC2522" w:rsidRPr="0043002A" w:rsidRDefault="00FC2522" w:rsidP="00822CAB">
            <w:pPr>
              <w:ind w:left="360"/>
              <w:rPr>
                <w:rFonts w:ascii="Calibri" w:hAnsi="Calibri" w:cs="Calibri"/>
              </w:rPr>
            </w:pPr>
          </w:p>
        </w:tc>
        <w:tc>
          <w:tcPr>
            <w:tcW w:w="1701" w:type="dxa"/>
            <w:shd w:val="clear" w:color="auto" w:fill="E8BCDC"/>
          </w:tcPr>
          <w:p w14:paraId="27D1E171" w14:textId="77777777" w:rsidR="00FC2522" w:rsidRPr="0043002A" w:rsidRDefault="00FC2522" w:rsidP="00822CAB">
            <w:pPr>
              <w:rPr>
                <w:rFonts w:ascii="Calibri" w:hAnsi="Calibri" w:cs="Calibri"/>
              </w:rPr>
            </w:pPr>
            <w:r w:rsidRPr="0043002A">
              <w:rPr>
                <w:rFonts w:ascii="Calibri" w:hAnsi="Calibri" w:cs="Calibri"/>
              </w:rPr>
              <w:t>Class Teacher</w:t>
            </w:r>
          </w:p>
          <w:p w14:paraId="39C27029" w14:textId="77777777" w:rsidR="00FC2522" w:rsidRPr="0043002A" w:rsidRDefault="00FC2522" w:rsidP="00822CAB">
            <w:pPr>
              <w:rPr>
                <w:rFonts w:ascii="Calibri" w:hAnsi="Calibri" w:cs="Calibri"/>
              </w:rPr>
            </w:pPr>
            <w:r w:rsidRPr="0043002A">
              <w:rPr>
                <w:rFonts w:ascii="Calibri" w:hAnsi="Calibri" w:cs="Calibri"/>
              </w:rPr>
              <w:t>SENCo</w:t>
            </w:r>
          </w:p>
        </w:tc>
      </w:tr>
    </w:tbl>
    <w:p w14:paraId="39C10C99" w14:textId="77777777" w:rsidR="00FC2522" w:rsidRPr="0043002A" w:rsidRDefault="00FC2522" w:rsidP="00FC2522">
      <w:pPr>
        <w:rPr>
          <w:rFonts w:ascii="Calibri" w:hAnsi="Calibri" w:cs="Calibri"/>
        </w:rPr>
      </w:pPr>
    </w:p>
    <w:p w14:paraId="3E0D1E54" w14:textId="77777777" w:rsidR="00FC2522" w:rsidRPr="0043002A" w:rsidRDefault="00FC2522" w:rsidP="00FC2522">
      <w:pPr>
        <w:rPr>
          <w:rFonts w:ascii="Calibri" w:hAnsi="Calibri" w:cs="Calibri"/>
        </w:rPr>
      </w:pPr>
      <w:r w:rsidRPr="0043002A">
        <w:rPr>
          <w:rFonts w:ascii="Calibri" w:hAnsi="Calibri" w:cs="Calibri"/>
        </w:rPr>
        <w:t>*To access additional support at a higher stage, Class Teacher needs to evidence that pupil is not making progress despite consistent provision at current stage of support.</w:t>
      </w:r>
    </w:p>
    <w:p w14:paraId="185140B4" w14:textId="77777777" w:rsidR="00FC2522" w:rsidRPr="0043002A" w:rsidRDefault="00FC2522" w:rsidP="00FC2522">
      <w:pPr>
        <w:rPr>
          <w:rFonts w:ascii="Calibri" w:hAnsi="Calibri" w:cs="Calibri"/>
        </w:rPr>
      </w:pPr>
    </w:p>
    <w:p w14:paraId="002BF81C" w14:textId="77777777" w:rsidR="00FC2522" w:rsidRPr="0043002A" w:rsidRDefault="00FC2522" w:rsidP="00FC2522">
      <w:pPr>
        <w:rPr>
          <w:rFonts w:ascii="Calibri" w:hAnsi="Calibri" w:cs="Calibri"/>
        </w:rPr>
      </w:pPr>
    </w:p>
    <w:p w14:paraId="31D9FEEC" w14:textId="77777777" w:rsidR="00FC2522" w:rsidRPr="0043002A" w:rsidRDefault="00FC2522" w:rsidP="00FC2522">
      <w:pPr>
        <w:rPr>
          <w:rFonts w:ascii="Calibri" w:hAnsi="Calibri" w:cs="Calibri"/>
        </w:rPr>
      </w:pPr>
    </w:p>
    <w:p w14:paraId="131578C8" w14:textId="77777777" w:rsidR="00FC2522" w:rsidRPr="0043002A" w:rsidRDefault="00FC2522" w:rsidP="00FC2522">
      <w:pPr>
        <w:rPr>
          <w:rFonts w:ascii="Calibri" w:hAnsi="Calibri" w:cs="Calibri"/>
        </w:rPr>
      </w:pPr>
    </w:p>
    <w:p w14:paraId="39C758BD" w14:textId="77777777" w:rsidR="00FC2522" w:rsidRDefault="00FC2522" w:rsidP="00FC2522"/>
    <w:p w14:paraId="2FA41A76" w14:textId="77777777" w:rsidR="00FC2522" w:rsidRDefault="00FC2522" w:rsidP="00FC2522"/>
    <w:p w14:paraId="4597E580" w14:textId="77777777" w:rsidR="00FC2522" w:rsidRDefault="00FC2522" w:rsidP="00FC2522"/>
    <w:p w14:paraId="6F4C4806" w14:textId="77777777" w:rsidR="00FC2522" w:rsidRDefault="00FC2522" w:rsidP="00FC2522"/>
    <w:p w14:paraId="5C73F6EE" w14:textId="77777777" w:rsidR="00FC2522" w:rsidRDefault="00FC2522" w:rsidP="00FC2522"/>
    <w:p w14:paraId="67D4DFE6" w14:textId="77777777" w:rsidR="00FC2522" w:rsidRDefault="00FC2522" w:rsidP="00FC2522"/>
    <w:p w14:paraId="6C9E79C8" w14:textId="77777777" w:rsidR="00FC2522" w:rsidRDefault="00FC2522" w:rsidP="00FC2522"/>
    <w:p w14:paraId="16B2D7D5" w14:textId="77777777" w:rsidR="00FC2522" w:rsidRDefault="00FC2522" w:rsidP="00FC2522"/>
    <w:p w14:paraId="660EC8B0" w14:textId="77777777" w:rsidR="00FC2522" w:rsidRDefault="00FC2522" w:rsidP="00FC2522"/>
    <w:p w14:paraId="6035FE9F" w14:textId="77777777" w:rsidR="00FC2522" w:rsidRDefault="00FC2522" w:rsidP="00FC2522">
      <w:pPr>
        <w:jc w:val="center"/>
        <w:rPr>
          <w:rFonts w:ascii="Calibri" w:hAnsi="Calibri"/>
          <w:b/>
        </w:rPr>
        <w:sectPr w:rsidR="00FC2522" w:rsidSect="00FC2522">
          <w:pgSz w:w="11907" w:h="16840" w:code="9"/>
          <w:pgMar w:top="1440" w:right="1440" w:bottom="1134" w:left="1440" w:header="567" w:footer="567" w:gutter="0"/>
          <w:cols w:space="708"/>
          <w:titlePg/>
          <w:docGrid w:linePitch="360"/>
        </w:sectPr>
      </w:pPr>
    </w:p>
    <w:p w14:paraId="12760F2D" w14:textId="77777777" w:rsidR="00FC2522" w:rsidRPr="00C667C6" w:rsidRDefault="00FC2522" w:rsidP="00FC2522">
      <w:pPr>
        <w:jc w:val="center"/>
        <w:rPr>
          <w:rFonts w:ascii="Calibri" w:hAnsi="Calibri"/>
          <w:b/>
        </w:rPr>
      </w:pPr>
      <w:r>
        <w:rPr>
          <w:rFonts w:ascii="Calibri" w:hAnsi="Calibri"/>
          <w:b/>
        </w:rPr>
        <w:t>Appendix 2</w:t>
      </w:r>
    </w:p>
    <w:p w14:paraId="5630FD06" w14:textId="77777777" w:rsidR="00FC2522" w:rsidRDefault="00FC2522" w:rsidP="00FC2522">
      <w:pPr>
        <w:jc w:val="center"/>
        <w:rPr>
          <w:rFonts w:ascii="Calibri" w:hAnsi="Calibri"/>
        </w:rPr>
      </w:pPr>
    </w:p>
    <w:p w14:paraId="3067BA8E" w14:textId="77777777" w:rsidR="00FC2522" w:rsidRDefault="00FC2522" w:rsidP="00FC2522">
      <w:pPr>
        <w:pStyle w:val="Header"/>
        <w:jc w:val="center"/>
        <w:rPr>
          <w:rFonts w:ascii="Calibri" w:hAnsi="Calibri" w:cs="Calibri"/>
        </w:rPr>
      </w:pPr>
      <w:r w:rsidRPr="007F3B56">
        <w:rPr>
          <w:rFonts w:ascii="Calibri" w:hAnsi="Calibri" w:cs="Calibri"/>
        </w:rPr>
        <w:t xml:space="preserve">St John’s </w:t>
      </w:r>
      <w:r>
        <w:rPr>
          <w:rFonts w:ascii="Calibri" w:hAnsi="Calibri" w:cs="Calibri"/>
        </w:rPr>
        <w:t>SEND Pathway</w:t>
      </w:r>
    </w:p>
    <w:p w14:paraId="089E9649" w14:textId="012E3501" w:rsidR="00600018" w:rsidRDefault="00FC2522" w:rsidP="00FE2A59">
      <w:pPr>
        <w:pStyle w:val="Header"/>
        <w:jc w:val="center"/>
      </w:pPr>
      <w:r w:rsidRPr="0019692E">
        <w:rPr>
          <w:rFonts w:ascii="Calibri" w:hAnsi="Calibri" w:cs="Calibri"/>
          <w:noProof/>
          <w:lang w:val="en-GB" w:eastAsia="en-GB"/>
        </w:rPr>
        <w:drawing>
          <wp:inline distT="0" distB="0" distL="0" distR="0" wp14:anchorId="1FB05EB7" wp14:editId="5FACBF27">
            <wp:extent cx="4766479" cy="690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9118" cy="6909448"/>
                    </a:xfrm>
                    <a:prstGeom prst="rect">
                      <a:avLst/>
                    </a:prstGeom>
                    <a:noFill/>
                    <a:ln>
                      <a:noFill/>
                    </a:ln>
                  </pic:spPr>
                </pic:pic>
              </a:graphicData>
            </a:graphic>
          </wp:inline>
        </w:drawing>
      </w:r>
    </w:p>
    <w:sectPr w:rsidR="00600018" w:rsidSect="00FC2522">
      <w:pgSz w:w="11907" w:h="16840" w:code="9"/>
      <w:pgMar w:top="1440" w:right="1440" w:bottom="1134"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C6537" w14:textId="77777777" w:rsidR="00FE2A59" w:rsidRDefault="00FE2A59">
      <w:r>
        <w:separator/>
      </w:r>
    </w:p>
  </w:endnote>
  <w:endnote w:type="continuationSeparator" w:id="0">
    <w:p w14:paraId="231CC517" w14:textId="77777777" w:rsidR="00FE2A59" w:rsidRDefault="00FE2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7D74" w14:textId="77777777" w:rsidR="00E401A1" w:rsidRDefault="00E401A1" w:rsidP="006004CE">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69F7BC21" w14:textId="77777777" w:rsidR="00E401A1" w:rsidRDefault="00E401A1" w:rsidP="00684E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53529" w14:textId="77777777" w:rsidR="00E401A1" w:rsidRDefault="00E401A1" w:rsidP="00EB4931">
    <w:pPr>
      <w:autoSpaceDE w:val="0"/>
      <w:autoSpaceDN w:val="0"/>
      <w:adjustRightInd w:val="0"/>
      <w:jc w:val="both"/>
      <w:rPr>
        <w:rFonts w:ascii="Calibri" w:hAnsi="Calibri" w:cs="HelveticaNeue-Light"/>
        <w:b/>
        <w:sz w:val="20"/>
        <w:szCs w:val="20"/>
      </w:rPr>
    </w:pPr>
  </w:p>
  <w:p w14:paraId="1AE55B29" w14:textId="77777777" w:rsidR="00E401A1" w:rsidRDefault="00E401A1" w:rsidP="007A6946">
    <w:pPr>
      <w:autoSpaceDE w:val="0"/>
      <w:autoSpaceDN w:val="0"/>
      <w:adjustRightInd w:val="0"/>
      <w:spacing w:after="200" w:line="276" w:lineRule="auto"/>
      <w:jc w:val="both"/>
      <w:rPr>
        <w:rFonts w:ascii="Calibri" w:eastAsia="Calibri" w:hAnsi="Calibri"/>
        <w:sz w:val="20"/>
        <w:szCs w:val="20"/>
        <w:lang w:val="en-GB"/>
      </w:rPr>
    </w:pPr>
    <w:r w:rsidRPr="007A6946">
      <w:rPr>
        <w:rFonts w:ascii="Calibri" w:eastAsia="Calibri" w:hAnsi="Calibri" w:cs="HelveticaNeue-Light"/>
        <w:b/>
        <w:sz w:val="20"/>
        <w:szCs w:val="20"/>
        <w:lang w:val="en-GB"/>
      </w:rPr>
      <w:t>St. John’s CE Primary School</w:t>
    </w:r>
    <w:r w:rsidRPr="007A6946">
      <w:rPr>
        <w:rFonts w:ascii="Calibri" w:eastAsia="Calibri" w:hAnsi="Calibri" w:cs="HelveticaNeue-UltraLight"/>
        <w:sz w:val="20"/>
        <w:szCs w:val="20"/>
        <w:lang w:val="en-GB"/>
      </w:rPr>
      <w:t>, Bayham Road, Sevenoaks, Kent TN13 3XD</w:t>
    </w:r>
    <w:r w:rsidRPr="007A6946">
      <w:rPr>
        <w:rFonts w:ascii="Calibri" w:eastAsia="Calibri" w:hAnsi="Calibri" w:cs="HelveticaNeue-UltraLight"/>
        <w:b/>
        <w:sz w:val="20"/>
        <w:szCs w:val="20"/>
        <w:lang w:val="en-GB"/>
      </w:rPr>
      <w:t xml:space="preserve"> </w:t>
    </w:r>
    <w:r w:rsidRPr="007A6946">
      <w:rPr>
        <w:rFonts w:ascii="Calibri" w:eastAsia="Calibri" w:hAnsi="Calibri" w:cs="HelveticaNeue"/>
        <w:b/>
        <w:sz w:val="20"/>
        <w:szCs w:val="20"/>
        <w:lang w:val="en-GB"/>
      </w:rPr>
      <w:t>T</w:t>
    </w:r>
    <w:r w:rsidRPr="007A6946">
      <w:rPr>
        <w:rFonts w:ascii="Calibri" w:eastAsia="Calibri" w:hAnsi="Calibri" w:cs="HelveticaNeue-UltraLight"/>
        <w:b/>
        <w:sz w:val="20"/>
        <w:szCs w:val="20"/>
        <w:lang w:val="en-GB"/>
      </w:rPr>
      <w:t xml:space="preserve">: </w:t>
    </w:r>
    <w:r w:rsidRPr="007A6946">
      <w:rPr>
        <w:rFonts w:ascii="Calibri" w:eastAsia="Calibri" w:hAnsi="Calibri" w:cs="HelveticaNeue-UltraLight"/>
        <w:sz w:val="20"/>
        <w:szCs w:val="20"/>
        <w:lang w:val="en-GB"/>
      </w:rPr>
      <w:t xml:space="preserve">01732 453944 </w:t>
    </w:r>
    <w:r w:rsidRPr="007A6946">
      <w:rPr>
        <w:rFonts w:ascii="Calibri" w:eastAsia="Calibri" w:hAnsi="Calibri" w:cs="HelveticaNeue"/>
        <w:b/>
        <w:sz w:val="20"/>
        <w:szCs w:val="20"/>
        <w:lang w:val="en-GB"/>
      </w:rPr>
      <w:t>F</w:t>
    </w:r>
    <w:r w:rsidRPr="007A6946">
      <w:rPr>
        <w:rFonts w:ascii="Calibri" w:eastAsia="Calibri" w:hAnsi="Calibri" w:cs="HelveticaNeue-UltraLight"/>
        <w:b/>
        <w:sz w:val="20"/>
        <w:szCs w:val="20"/>
        <w:lang w:val="en-GB"/>
      </w:rPr>
      <w:t xml:space="preserve">: </w:t>
    </w:r>
    <w:r w:rsidRPr="007A6946">
      <w:rPr>
        <w:rFonts w:ascii="Calibri" w:eastAsia="Calibri" w:hAnsi="Calibri" w:cs="HelveticaNeue-UltraLight"/>
        <w:sz w:val="20"/>
        <w:szCs w:val="20"/>
        <w:lang w:val="en-GB"/>
      </w:rPr>
      <w:t>01732 740552</w:t>
    </w:r>
    <w:r w:rsidRPr="007A6946">
      <w:rPr>
        <w:rFonts w:ascii="Calibri" w:eastAsia="Calibri" w:hAnsi="Calibri"/>
        <w:sz w:val="20"/>
        <w:szCs w:val="20"/>
        <w:lang w:val="en-GB"/>
      </w:rPr>
      <w:tab/>
    </w:r>
  </w:p>
  <w:p w14:paraId="6BE6F1B5" w14:textId="77777777" w:rsidR="00E401A1" w:rsidRPr="00323170" w:rsidRDefault="00E401A1" w:rsidP="007A6946">
    <w:pPr>
      <w:autoSpaceDE w:val="0"/>
      <w:autoSpaceDN w:val="0"/>
      <w:adjustRightInd w:val="0"/>
      <w:spacing w:after="200" w:line="276" w:lineRule="auto"/>
      <w:jc w:val="both"/>
      <w:rPr>
        <w:rFonts w:ascii="Calibri" w:eastAsia="Calibri" w:hAnsi="Calibri"/>
        <w:szCs w:val="20"/>
        <w:lang w:val="en-GB"/>
      </w:rPr>
    </w:pPr>
    <w:r w:rsidRPr="007A6946">
      <w:rPr>
        <w:rFonts w:ascii="Calibri" w:eastAsia="Calibri" w:hAnsi="Calibri"/>
        <w:sz w:val="20"/>
        <w:szCs w:val="20"/>
        <w:lang w:val="en-GB"/>
      </w:rPr>
      <w:fldChar w:fldCharType="begin"/>
    </w:r>
    <w:r w:rsidRPr="007A6946">
      <w:rPr>
        <w:rFonts w:ascii="Calibri" w:eastAsia="Calibri" w:hAnsi="Calibri"/>
        <w:sz w:val="20"/>
        <w:szCs w:val="20"/>
        <w:lang w:val="en-GB"/>
      </w:rPr>
      <w:instrText xml:space="preserve"> PAGE   \* MERGEFORMAT </w:instrText>
    </w:r>
    <w:r w:rsidRPr="007A6946">
      <w:rPr>
        <w:rFonts w:ascii="Calibri" w:eastAsia="Calibri" w:hAnsi="Calibri"/>
        <w:sz w:val="20"/>
        <w:szCs w:val="20"/>
        <w:lang w:val="en-GB"/>
      </w:rPr>
      <w:fldChar w:fldCharType="separate"/>
    </w:r>
    <w:r>
      <w:rPr>
        <w:rFonts w:ascii="Calibri" w:eastAsia="Calibri" w:hAnsi="Calibri"/>
        <w:noProof/>
        <w:sz w:val="20"/>
        <w:szCs w:val="20"/>
        <w:lang w:val="en-GB"/>
      </w:rPr>
      <w:t>2</w:t>
    </w:r>
    <w:r w:rsidRPr="007A6946">
      <w:rPr>
        <w:rFonts w:ascii="Calibri" w:eastAsia="Calibri" w:hAnsi="Calibri"/>
        <w:noProof/>
        <w:sz w:val="20"/>
        <w:szCs w:val="20"/>
        <w:lang w:val="en-GB"/>
      </w:rPr>
      <w:fldChar w:fldCharType="end"/>
    </w:r>
    <w:r>
      <w:rPr>
        <w:rFonts w:ascii="Calibri" w:eastAsia="Calibri" w:hAnsi="Calibri"/>
        <w:noProof/>
        <w:szCs w:val="20"/>
        <w:lang w:val="en-GB"/>
      </w:rPr>
      <w:tab/>
    </w:r>
  </w:p>
  <w:p w14:paraId="15D3A757" w14:textId="77777777" w:rsidR="00E401A1" w:rsidRPr="008212A0" w:rsidRDefault="00E401A1" w:rsidP="00EB4931">
    <w:pPr>
      <w:autoSpaceDE w:val="0"/>
      <w:autoSpaceDN w:val="0"/>
      <w:adjustRightInd w:val="0"/>
      <w:jc w:val="both"/>
      <w:rPr>
        <w:rFonts w:ascii="Calibri" w:hAnsi="Calibri" w:cs="HelveticaNeue-UltraLight"/>
        <w:sz w:val="20"/>
        <w:szCs w:val="20"/>
      </w:rPr>
    </w:pPr>
  </w:p>
  <w:p w14:paraId="73C76E5F" w14:textId="77777777" w:rsidR="00E401A1" w:rsidRPr="008212A0" w:rsidRDefault="00E401A1" w:rsidP="00EB4931">
    <w:pPr>
      <w:pStyle w:val="Footer"/>
      <w:jc w:val="both"/>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E10C9" w14:textId="77777777" w:rsidR="00E401A1" w:rsidRDefault="00E401A1" w:rsidP="001F185D">
    <w:pPr>
      <w:autoSpaceDE w:val="0"/>
      <w:autoSpaceDN w:val="0"/>
      <w:adjustRightInd w:val="0"/>
      <w:jc w:val="both"/>
      <w:rPr>
        <w:rFonts w:ascii="Calibri" w:hAnsi="Calibri" w:cs="HelveticaNeue-Light"/>
        <w:b/>
        <w:sz w:val="20"/>
        <w:szCs w:val="20"/>
      </w:rPr>
    </w:pPr>
  </w:p>
  <w:p w14:paraId="7E46CA6E" w14:textId="77777777" w:rsidR="00E401A1" w:rsidRDefault="00E401A1" w:rsidP="007A6946">
    <w:pPr>
      <w:autoSpaceDE w:val="0"/>
      <w:autoSpaceDN w:val="0"/>
      <w:adjustRightInd w:val="0"/>
      <w:spacing w:after="200" w:line="276" w:lineRule="auto"/>
      <w:jc w:val="both"/>
      <w:rPr>
        <w:rFonts w:ascii="Calibri" w:eastAsia="Calibri" w:hAnsi="Calibri"/>
        <w:sz w:val="20"/>
        <w:szCs w:val="20"/>
        <w:lang w:val="en-GB"/>
      </w:rPr>
    </w:pPr>
    <w:r w:rsidRPr="007A6946">
      <w:rPr>
        <w:rFonts w:ascii="Calibri" w:eastAsia="Calibri" w:hAnsi="Calibri" w:cs="HelveticaNeue-Light"/>
        <w:b/>
        <w:sz w:val="20"/>
        <w:szCs w:val="20"/>
        <w:lang w:val="en-GB"/>
      </w:rPr>
      <w:t>St. John’s CE Primary School</w:t>
    </w:r>
    <w:r w:rsidRPr="007A6946">
      <w:rPr>
        <w:rFonts w:ascii="Calibri" w:eastAsia="Calibri" w:hAnsi="Calibri" w:cs="HelveticaNeue-UltraLight"/>
        <w:sz w:val="20"/>
        <w:szCs w:val="20"/>
        <w:lang w:val="en-GB"/>
      </w:rPr>
      <w:t>, Bayham Road, Sevenoaks, Kent TN13 3XD</w:t>
    </w:r>
    <w:r w:rsidRPr="007A6946">
      <w:rPr>
        <w:rFonts w:ascii="Calibri" w:eastAsia="Calibri" w:hAnsi="Calibri" w:cs="HelveticaNeue-UltraLight"/>
        <w:b/>
        <w:sz w:val="20"/>
        <w:szCs w:val="20"/>
        <w:lang w:val="en-GB"/>
      </w:rPr>
      <w:t xml:space="preserve"> </w:t>
    </w:r>
    <w:r w:rsidRPr="007A6946">
      <w:rPr>
        <w:rFonts w:ascii="Calibri" w:eastAsia="Calibri" w:hAnsi="Calibri" w:cs="HelveticaNeue"/>
        <w:b/>
        <w:sz w:val="20"/>
        <w:szCs w:val="20"/>
        <w:lang w:val="en-GB"/>
      </w:rPr>
      <w:t>T</w:t>
    </w:r>
    <w:r w:rsidRPr="007A6946">
      <w:rPr>
        <w:rFonts w:ascii="Calibri" w:eastAsia="Calibri" w:hAnsi="Calibri" w:cs="HelveticaNeue-UltraLight"/>
        <w:b/>
        <w:sz w:val="20"/>
        <w:szCs w:val="20"/>
        <w:lang w:val="en-GB"/>
      </w:rPr>
      <w:t xml:space="preserve">: </w:t>
    </w:r>
    <w:r w:rsidRPr="007A6946">
      <w:rPr>
        <w:rFonts w:ascii="Calibri" w:eastAsia="Calibri" w:hAnsi="Calibri" w:cs="HelveticaNeue-UltraLight"/>
        <w:sz w:val="20"/>
        <w:szCs w:val="20"/>
        <w:lang w:val="en-GB"/>
      </w:rPr>
      <w:t xml:space="preserve">01732 453944 </w:t>
    </w:r>
    <w:r w:rsidRPr="007A6946">
      <w:rPr>
        <w:rFonts w:ascii="Calibri" w:eastAsia="Calibri" w:hAnsi="Calibri" w:cs="HelveticaNeue"/>
        <w:b/>
        <w:sz w:val="20"/>
        <w:szCs w:val="20"/>
        <w:lang w:val="en-GB"/>
      </w:rPr>
      <w:t>F</w:t>
    </w:r>
    <w:r w:rsidRPr="007A6946">
      <w:rPr>
        <w:rFonts w:ascii="Calibri" w:eastAsia="Calibri" w:hAnsi="Calibri" w:cs="HelveticaNeue-UltraLight"/>
        <w:b/>
        <w:sz w:val="20"/>
        <w:szCs w:val="20"/>
        <w:lang w:val="en-GB"/>
      </w:rPr>
      <w:t xml:space="preserve">: </w:t>
    </w:r>
    <w:r w:rsidRPr="007A6946">
      <w:rPr>
        <w:rFonts w:ascii="Calibri" w:eastAsia="Calibri" w:hAnsi="Calibri" w:cs="HelveticaNeue-UltraLight"/>
        <w:sz w:val="20"/>
        <w:szCs w:val="20"/>
        <w:lang w:val="en-GB"/>
      </w:rPr>
      <w:t>01732 740552</w:t>
    </w:r>
    <w:r w:rsidRPr="007A6946">
      <w:rPr>
        <w:rFonts w:ascii="Calibri" w:eastAsia="Calibri" w:hAnsi="Calibri"/>
        <w:sz w:val="20"/>
        <w:szCs w:val="20"/>
        <w:lang w:val="en-GB"/>
      </w:rPr>
      <w:tab/>
    </w:r>
  </w:p>
  <w:p w14:paraId="7CD0CEE0" w14:textId="77777777" w:rsidR="00E401A1" w:rsidRPr="00323170" w:rsidRDefault="00E401A1" w:rsidP="007A6946">
    <w:pPr>
      <w:autoSpaceDE w:val="0"/>
      <w:autoSpaceDN w:val="0"/>
      <w:adjustRightInd w:val="0"/>
      <w:spacing w:after="200" w:line="276" w:lineRule="auto"/>
      <w:jc w:val="both"/>
      <w:rPr>
        <w:rFonts w:ascii="Calibri" w:eastAsia="Calibri" w:hAnsi="Calibri"/>
        <w:szCs w:val="20"/>
        <w:lang w:val="en-GB"/>
      </w:rPr>
    </w:pPr>
    <w:r w:rsidRPr="007A6946">
      <w:rPr>
        <w:rFonts w:ascii="Calibri" w:eastAsia="Calibri" w:hAnsi="Calibri"/>
        <w:sz w:val="20"/>
        <w:szCs w:val="20"/>
        <w:lang w:val="en-GB"/>
      </w:rPr>
      <w:fldChar w:fldCharType="begin"/>
    </w:r>
    <w:r w:rsidRPr="007A6946">
      <w:rPr>
        <w:rFonts w:ascii="Calibri" w:eastAsia="Calibri" w:hAnsi="Calibri"/>
        <w:sz w:val="20"/>
        <w:szCs w:val="20"/>
        <w:lang w:val="en-GB"/>
      </w:rPr>
      <w:instrText xml:space="preserve"> PAGE   \* MERGEFORMAT </w:instrText>
    </w:r>
    <w:r w:rsidRPr="007A6946">
      <w:rPr>
        <w:rFonts w:ascii="Calibri" w:eastAsia="Calibri" w:hAnsi="Calibri"/>
        <w:sz w:val="20"/>
        <w:szCs w:val="20"/>
        <w:lang w:val="en-GB"/>
      </w:rPr>
      <w:fldChar w:fldCharType="separate"/>
    </w:r>
    <w:r>
      <w:rPr>
        <w:rFonts w:ascii="Calibri" w:eastAsia="Calibri" w:hAnsi="Calibri"/>
        <w:noProof/>
        <w:sz w:val="20"/>
        <w:szCs w:val="20"/>
        <w:lang w:val="en-GB"/>
      </w:rPr>
      <w:t>1</w:t>
    </w:r>
    <w:r w:rsidRPr="007A6946">
      <w:rPr>
        <w:rFonts w:ascii="Calibri" w:eastAsia="Calibri" w:hAnsi="Calibri"/>
        <w:noProof/>
        <w:sz w:val="20"/>
        <w:szCs w:val="20"/>
        <w:lang w:val="en-GB"/>
      </w:rPr>
      <w:fldChar w:fldCharType="end"/>
    </w:r>
    <w:r>
      <w:rPr>
        <w:rFonts w:ascii="Calibri" w:eastAsia="Calibri" w:hAnsi="Calibri"/>
        <w:noProof/>
        <w:szCs w:val="20"/>
        <w:lang w:val="en-GB"/>
      </w:rPr>
      <w:tab/>
    </w:r>
  </w:p>
  <w:p w14:paraId="719D5D62" w14:textId="77777777" w:rsidR="00E401A1" w:rsidRPr="008212A0" w:rsidRDefault="00E401A1" w:rsidP="007A6946">
    <w:pPr>
      <w:autoSpaceDE w:val="0"/>
      <w:autoSpaceDN w:val="0"/>
      <w:adjustRightInd w:val="0"/>
      <w:jc w:val="both"/>
      <w:rPr>
        <w:rFonts w:ascii="Calibri" w:hAnsi="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1F537" w14:textId="77777777" w:rsidR="00FE2A59" w:rsidRDefault="00FE2A59">
      <w:r>
        <w:separator/>
      </w:r>
    </w:p>
  </w:footnote>
  <w:footnote w:type="continuationSeparator" w:id="0">
    <w:p w14:paraId="4A4DA02A" w14:textId="77777777" w:rsidR="00FE2A59" w:rsidRDefault="00FE2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42BE" w14:textId="77777777" w:rsidR="00E401A1" w:rsidRDefault="00E401A1" w:rsidP="00EB4931">
    <w:pPr>
      <w:pStyle w:val="Header"/>
      <w:jc w:val="right"/>
      <w:rPr>
        <w:sz w:val="18"/>
        <w:szCs w:val="18"/>
      </w:rPr>
    </w:pPr>
  </w:p>
  <w:p w14:paraId="6BD73DE0" w14:textId="77777777" w:rsidR="00E401A1" w:rsidRDefault="00E401A1" w:rsidP="00EB4931">
    <w:pPr>
      <w:pStyle w:val="Header"/>
      <w:jc w:val="right"/>
      <w:rPr>
        <w:sz w:val="18"/>
        <w:szCs w:val="18"/>
      </w:rPr>
    </w:pPr>
  </w:p>
  <w:p w14:paraId="3B6DA5D3" w14:textId="77777777" w:rsidR="00E401A1" w:rsidRDefault="00E401A1" w:rsidP="00EB4931">
    <w:pPr>
      <w:pStyle w:val="Header"/>
      <w:jc w:val="right"/>
      <w:rPr>
        <w:sz w:val="18"/>
        <w:szCs w:val="18"/>
      </w:rPr>
    </w:pPr>
  </w:p>
  <w:p w14:paraId="787F5568" w14:textId="77777777" w:rsidR="00E401A1" w:rsidRDefault="00E401A1" w:rsidP="00EB4931">
    <w:pPr>
      <w:pStyle w:val="Header"/>
      <w:jc w:val="right"/>
      <w:rPr>
        <w:sz w:val="18"/>
        <w:szCs w:val="18"/>
      </w:rPr>
    </w:pPr>
  </w:p>
  <w:p w14:paraId="47FC7B1B" w14:textId="77777777" w:rsidR="00E401A1" w:rsidRDefault="00E401A1" w:rsidP="00EB4931">
    <w:pPr>
      <w:pStyle w:val="Header"/>
      <w:jc w:val="right"/>
      <w:rPr>
        <w:sz w:val="18"/>
        <w:szCs w:val="18"/>
      </w:rPr>
    </w:pPr>
  </w:p>
  <w:p w14:paraId="3C0B8C42" w14:textId="702604A5" w:rsidR="00E401A1" w:rsidRPr="000D3B89" w:rsidRDefault="00FC2522" w:rsidP="00EB4931">
    <w:pPr>
      <w:pStyle w:val="Header"/>
      <w:jc w:val="right"/>
      <w:rPr>
        <w:rFonts w:ascii="Calibri" w:hAnsi="Calibri"/>
      </w:rPr>
    </w:pPr>
    <w:r w:rsidRPr="000D3B89">
      <w:rPr>
        <w:rFonts w:ascii="Calibri" w:hAnsi="Calibri"/>
        <w:noProof/>
      </w:rPr>
      <w:drawing>
        <wp:anchor distT="0" distB="0" distL="114300" distR="114300" simplePos="0" relativeHeight="251660288" behindDoc="0" locked="1" layoutInCell="1" allowOverlap="1" wp14:anchorId="531FC025" wp14:editId="586D320D">
          <wp:simplePos x="0" y="0"/>
          <wp:positionH relativeFrom="column">
            <wp:posOffset>4867910</wp:posOffset>
          </wp:positionH>
          <wp:positionV relativeFrom="page">
            <wp:posOffset>399415</wp:posOffset>
          </wp:positionV>
          <wp:extent cx="582930" cy="582930"/>
          <wp:effectExtent l="0" t="0" r="762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01A1" w:rsidRPr="000D3B89">
      <w:rPr>
        <w:rFonts w:ascii="Calibri" w:hAnsi="Calibri"/>
        <w:sz w:val="18"/>
        <w:szCs w:val="18"/>
      </w:rPr>
      <w:t xml:space="preserve"> St John’s CE Primary School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8554" w14:textId="77777777" w:rsidR="00E401A1" w:rsidRDefault="00E401A1" w:rsidP="00D40A41">
    <w:pPr>
      <w:pStyle w:val="Header"/>
      <w:jc w:val="right"/>
      <w:rPr>
        <w:sz w:val="18"/>
        <w:szCs w:val="18"/>
      </w:rPr>
    </w:pPr>
  </w:p>
  <w:p w14:paraId="3CC1BCC9" w14:textId="77777777" w:rsidR="00E401A1" w:rsidRDefault="00E401A1" w:rsidP="00D40A41">
    <w:pPr>
      <w:pStyle w:val="Header"/>
      <w:jc w:val="right"/>
      <w:rPr>
        <w:sz w:val="18"/>
        <w:szCs w:val="18"/>
      </w:rPr>
    </w:pPr>
  </w:p>
  <w:p w14:paraId="6F74399E" w14:textId="77777777" w:rsidR="00E401A1" w:rsidRDefault="00E401A1" w:rsidP="00D40A41">
    <w:pPr>
      <w:pStyle w:val="Header"/>
      <w:jc w:val="right"/>
      <w:rPr>
        <w:sz w:val="18"/>
        <w:szCs w:val="18"/>
      </w:rPr>
    </w:pPr>
  </w:p>
  <w:p w14:paraId="58D350FE" w14:textId="77777777" w:rsidR="00E401A1" w:rsidRPr="000D3B89" w:rsidRDefault="00E401A1" w:rsidP="00D40A41">
    <w:pPr>
      <w:pStyle w:val="Header"/>
      <w:jc w:val="right"/>
      <w:rPr>
        <w:rFonts w:ascii="Calibri" w:hAnsi="Calibri"/>
        <w:sz w:val="18"/>
        <w:szCs w:val="18"/>
      </w:rPr>
    </w:pPr>
  </w:p>
  <w:p w14:paraId="3DD6FE02" w14:textId="77777777" w:rsidR="00E401A1" w:rsidRPr="000D3B89" w:rsidRDefault="00E401A1" w:rsidP="00D40A41">
    <w:pPr>
      <w:pStyle w:val="Header"/>
      <w:jc w:val="right"/>
      <w:rPr>
        <w:rFonts w:ascii="Calibri" w:hAnsi="Calibri"/>
        <w:sz w:val="18"/>
        <w:szCs w:val="18"/>
      </w:rPr>
    </w:pPr>
  </w:p>
  <w:p w14:paraId="7BDB757B" w14:textId="576B2506" w:rsidR="00E401A1" w:rsidRPr="000D3B89" w:rsidRDefault="00FC2522" w:rsidP="00BE62EB">
    <w:pPr>
      <w:pStyle w:val="Header"/>
      <w:tabs>
        <w:tab w:val="clear" w:pos="4320"/>
        <w:tab w:val="clear" w:pos="8640"/>
        <w:tab w:val="right" w:pos="9072"/>
      </w:tabs>
      <w:jc w:val="right"/>
      <w:rPr>
        <w:rFonts w:ascii="Calibri" w:hAnsi="Calibri"/>
        <w:sz w:val="18"/>
        <w:szCs w:val="18"/>
      </w:rPr>
    </w:pPr>
    <w:r w:rsidRPr="000D3B89">
      <w:rPr>
        <w:rFonts w:ascii="Calibri" w:hAnsi="Calibri"/>
        <w:noProof/>
      </w:rPr>
      <w:drawing>
        <wp:anchor distT="0" distB="0" distL="114300" distR="114300" simplePos="0" relativeHeight="251659264" behindDoc="0" locked="1" layoutInCell="1" allowOverlap="1" wp14:anchorId="041B2B21" wp14:editId="4A346749">
          <wp:simplePos x="0" y="0"/>
          <wp:positionH relativeFrom="column">
            <wp:posOffset>4801235</wp:posOffset>
          </wp:positionH>
          <wp:positionV relativeFrom="page">
            <wp:posOffset>431800</wp:posOffset>
          </wp:positionV>
          <wp:extent cx="582930" cy="582930"/>
          <wp:effectExtent l="0" t="0" r="762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01A1" w:rsidRPr="000D3B89">
      <w:rPr>
        <w:rFonts w:ascii="Calibri" w:hAnsi="Calibri"/>
        <w:sz w:val="18"/>
        <w:szCs w:val="18"/>
      </w:rPr>
      <w:t>St John’s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4B94"/>
    <w:multiLevelType w:val="hybridMultilevel"/>
    <w:tmpl w:val="88F6E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95975"/>
    <w:multiLevelType w:val="hybridMultilevel"/>
    <w:tmpl w:val="CDC21D86"/>
    <w:lvl w:ilvl="0" w:tplc="85EE9984">
      <w:start w:val="9"/>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1436182D"/>
    <w:multiLevelType w:val="hybridMultilevel"/>
    <w:tmpl w:val="ED4AB62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B56EE"/>
    <w:multiLevelType w:val="hybridMultilevel"/>
    <w:tmpl w:val="8B92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D72C4"/>
    <w:multiLevelType w:val="hybridMultilevel"/>
    <w:tmpl w:val="6FAEE1B8"/>
    <w:lvl w:ilvl="0" w:tplc="4B6E1B80">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B24B2"/>
    <w:multiLevelType w:val="hybridMultilevel"/>
    <w:tmpl w:val="16725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556A8"/>
    <w:multiLevelType w:val="hybridMultilevel"/>
    <w:tmpl w:val="05EEF0CC"/>
    <w:lvl w:ilvl="0" w:tplc="775201A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FB22A8"/>
    <w:multiLevelType w:val="hybridMultilevel"/>
    <w:tmpl w:val="B212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FB4A1E"/>
    <w:multiLevelType w:val="hybridMultilevel"/>
    <w:tmpl w:val="39CE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A6C6D"/>
    <w:multiLevelType w:val="hybridMultilevel"/>
    <w:tmpl w:val="FCB0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596230">
    <w:abstractNumId w:val="0"/>
  </w:num>
  <w:num w:numId="2" w16cid:durableId="231745997">
    <w:abstractNumId w:val="8"/>
  </w:num>
  <w:num w:numId="3" w16cid:durableId="1971011915">
    <w:abstractNumId w:val="5"/>
  </w:num>
  <w:num w:numId="4" w16cid:durableId="762801927">
    <w:abstractNumId w:val="6"/>
  </w:num>
  <w:num w:numId="5" w16cid:durableId="1085610273">
    <w:abstractNumId w:val="2"/>
  </w:num>
  <w:num w:numId="6" w16cid:durableId="8143678">
    <w:abstractNumId w:val="1"/>
  </w:num>
  <w:num w:numId="7" w16cid:durableId="1954751360">
    <w:abstractNumId w:val="4"/>
  </w:num>
  <w:num w:numId="8" w16cid:durableId="1750421971">
    <w:abstractNumId w:val="9"/>
  </w:num>
  <w:num w:numId="9" w16cid:durableId="1576041574">
    <w:abstractNumId w:val="11"/>
  </w:num>
  <w:num w:numId="10" w16cid:durableId="728960153">
    <w:abstractNumId w:val="3"/>
  </w:num>
  <w:num w:numId="11" w16cid:durableId="195891615">
    <w:abstractNumId w:val="10"/>
  </w:num>
  <w:num w:numId="12" w16cid:durableId="9056459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22"/>
    <w:rsid w:val="00600018"/>
    <w:rsid w:val="0062074B"/>
    <w:rsid w:val="00640159"/>
    <w:rsid w:val="006B6312"/>
    <w:rsid w:val="006F069C"/>
    <w:rsid w:val="00D52F2C"/>
    <w:rsid w:val="00E401A1"/>
    <w:rsid w:val="00F922A4"/>
    <w:rsid w:val="00F95564"/>
    <w:rsid w:val="00FC2522"/>
    <w:rsid w:val="00FE2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656535"/>
  <w15:chartTrackingRefBased/>
  <w15:docId w15:val="{06F98881-94F8-4D10-B61C-3688789F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2522"/>
    <w:pPr>
      <w:spacing w:after="0" w:line="240" w:lineRule="auto"/>
    </w:pPr>
    <w:rPr>
      <w:rFonts w:ascii="Tahoma" w:eastAsia="Times New Roman" w:hAnsi="Tahoma" w:cs="Tahoma"/>
      <w:kern w:val="0"/>
      <w:lang w:val="en-US"/>
      <w14:ligatures w14:val="none"/>
    </w:rPr>
  </w:style>
  <w:style w:type="paragraph" w:styleId="Heading1">
    <w:name w:val="heading 1"/>
    <w:basedOn w:val="Normal"/>
    <w:next w:val="Normal"/>
    <w:link w:val="Heading1Char"/>
    <w:qFormat/>
    <w:rsid w:val="00FC2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5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5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5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5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2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522"/>
    <w:rPr>
      <w:rFonts w:eastAsiaTheme="majorEastAsia" w:cstheme="majorBidi"/>
      <w:color w:val="272727" w:themeColor="text1" w:themeTint="D8"/>
    </w:rPr>
  </w:style>
  <w:style w:type="paragraph" w:styleId="Title">
    <w:name w:val="Title"/>
    <w:basedOn w:val="Normal"/>
    <w:next w:val="Normal"/>
    <w:link w:val="TitleChar"/>
    <w:uiPriority w:val="10"/>
    <w:qFormat/>
    <w:rsid w:val="00FC25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522"/>
    <w:pPr>
      <w:spacing w:before="160"/>
      <w:jc w:val="center"/>
    </w:pPr>
    <w:rPr>
      <w:i/>
      <w:iCs/>
      <w:color w:val="404040" w:themeColor="text1" w:themeTint="BF"/>
    </w:rPr>
  </w:style>
  <w:style w:type="character" w:customStyle="1" w:styleId="QuoteChar">
    <w:name w:val="Quote Char"/>
    <w:basedOn w:val="DefaultParagraphFont"/>
    <w:link w:val="Quote"/>
    <w:uiPriority w:val="29"/>
    <w:rsid w:val="00FC2522"/>
    <w:rPr>
      <w:i/>
      <w:iCs/>
      <w:color w:val="404040" w:themeColor="text1" w:themeTint="BF"/>
    </w:rPr>
  </w:style>
  <w:style w:type="paragraph" w:styleId="ListParagraph">
    <w:name w:val="List Paragraph"/>
    <w:basedOn w:val="Normal"/>
    <w:uiPriority w:val="34"/>
    <w:qFormat/>
    <w:rsid w:val="00FC2522"/>
    <w:pPr>
      <w:ind w:left="720"/>
      <w:contextualSpacing/>
    </w:pPr>
  </w:style>
  <w:style w:type="character" w:styleId="IntenseEmphasis">
    <w:name w:val="Intense Emphasis"/>
    <w:basedOn w:val="DefaultParagraphFont"/>
    <w:uiPriority w:val="21"/>
    <w:qFormat/>
    <w:rsid w:val="00FC2522"/>
    <w:rPr>
      <w:i/>
      <w:iCs/>
      <w:color w:val="0F4761" w:themeColor="accent1" w:themeShade="BF"/>
    </w:rPr>
  </w:style>
  <w:style w:type="paragraph" w:styleId="IntenseQuote">
    <w:name w:val="Intense Quote"/>
    <w:basedOn w:val="Normal"/>
    <w:next w:val="Normal"/>
    <w:link w:val="IntenseQuoteChar"/>
    <w:uiPriority w:val="30"/>
    <w:qFormat/>
    <w:rsid w:val="00FC2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522"/>
    <w:rPr>
      <w:i/>
      <w:iCs/>
      <w:color w:val="0F4761" w:themeColor="accent1" w:themeShade="BF"/>
    </w:rPr>
  </w:style>
  <w:style w:type="character" w:styleId="IntenseReference">
    <w:name w:val="Intense Reference"/>
    <w:basedOn w:val="DefaultParagraphFont"/>
    <w:uiPriority w:val="32"/>
    <w:qFormat/>
    <w:rsid w:val="00FC2522"/>
    <w:rPr>
      <w:b/>
      <w:bCs/>
      <w:smallCaps/>
      <w:color w:val="0F4761" w:themeColor="accent1" w:themeShade="BF"/>
      <w:spacing w:val="5"/>
    </w:rPr>
  </w:style>
  <w:style w:type="paragraph" w:styleId="Header">
    <w:name w:val="header"/>
    <w:basedOn w:val="Normal"/>
    <w:link w:val="HeaderChar"/>
    <w:uiPriority w:val="99"/>
    <w:rsid w:val="00FC2522"/>
    <w:pPr>
      <w:tabs>
        <w:tab w:val="center" w:pos="4320"/>
        <w:tab w:val="right" w:pos="8640"/>
      </w:tabs>
    </w:pPr>
  </w:style>
  <w:style w:type="character" w:customStyle="1" w:styleId="HeaderChar">
    <w:name w:val="Header Char"/>
    <w:basedOn w:val="DefaultParagraphFont"/>
    <w:link w:val="Header"/>
    <w:uiPriority w:val="99"/>
    <w:rsid w:val="00FC2522"/>
    <w:rPr>
      <w:rFonts w:ascii="Tahoma" w:eastAsia="Times New Roman" w:hAnsi="Tahoma" w:cs="Tahoma"/>
      <w:kern w:val="0"/>
      <w:lang w:val="en-US"/>
      <w14:ligatures w14:val="none"/>
    </w:rPr>
  </w:style>
  <w:style w:type="paragraph" w:styleId="Footer">
    <w:name w:val="footer"/>
    <w:basedOn w:val="Normal"/>
    <w:link w:val="FooterChar"/>
    <w:uiPriority w:val="99"/>
    <w:rsid w:val="00FC2522"/>
    <w:pPr>
      <w:tabs>
        <w:tab w:val="center" w:pos="4320"/>
        <w:tab w:val="right" w:pos="8640"/>
      </w:tabs>
    </w:pPr>
  </w:style>
  <w:style w:type="character" w:customStyle="1" w:styleId="FooterChar">
    <w:name w:val="Footer Char"/>
    <w:basedOn w:val="DefaultParagraphFont"/>
    <w:link w:val="Footer"/>
    <w:uiPriority w:val="99"/>
    <w:rsid w:val="00FC2522"/>
    <w:rPr>
      <w:rFonts w:ascii="Tahoma" w:eastAsia="Times New Roman" w:hAnsi="Tahoma" w:cs="Tahoma"/>
      <w:kern w:val="0"/>
      <w:lang w:val="en-US"/>
      <w14:ligatures w14:val="none"/>
    </w:rPr>
  </w:style>
  <w:style w:type="character" w:styleId="PageNumber">
    <w:name w:val="page number"/>
    <w:basedOn w:val="DefaultParagraphFont"/>
    <w:rsid w:val="00FC2522"/>
  </w:style>
  <w:style w:type="character" w:styleId="Hyperlink">
    <w:name w:val="Hyperlink"/>
    <w:rsid w:val="00FC2522"/>
    <w:rPr>
      <w:color w:val="0000FF"/>
      <w:u w:val="single"/>
    </w:rPr>
  </w:style>
  <w:style w:type="paragraph" w:customStyle="1" w:styleId="SPSHeading">
    <w:name w:val="SPS Heading"/>
    <w:basedOn w:val="Normal"/>
    <w:link w:val="SPSHeadingChar"/>
    <w:qFormat/>
    <w:rsid w:val="00FC2522"/>
    <w:rPr>
      <w:rFonts w:ascii="Arial" w:hAnsi="Arial" w:cs="Arial"/>
      <w:color w:val="0070C0"/>
      <w:sz w:val="40"/>
      <w:szCs w:val="36"/>
    </w:rPr>
  </w:style>
  <w:style w:type="paragraph" w:customStyle="1" w:styleId="SPSSectionHeading">
    <w:name w:val="SPS Section Heading"/>
    <w:basedOn w:val="Normal"/>
    <w:link w:val="SPSSectionHeadingChar"/>
    <w:qFormat/>
    <w:rsid w:val="00FC2522"/>
    <w:pPr>
      <w:jc w:val="both"/>
    </w:pPr>
    <w:rPr>
      <w:rFonts w:ascii="Arial" w:hAnsi="Arial"/>
      <w:b/>
      <w:color w:val="0070C0"/>
      <w:sz w:val="22"/>
    </w:rPr>
  </w:style>
  <w:style w:type="character" w:customStyle="1" w:styleId="SPSSectionHeadingChar">
    <w:name w:val="SPS Section Heading Char"/>
    <w:link w:val="SPSSectionHeading"/>
    <w:rsid w:val="00FC2522"/>
    <w:rPr>
      <w:rFonts w:ascii="Arial" w:eastAsia="Times New Roman" w:hAnsi="Arial" w:cs="Tahoma"/>
      <w:b/>
      <w:color w:val="0070C0"/>
      <w:kern w:val="0"/>
      <w:sz w:val="22"/>
      <w:lang w:val="en-US"/>
      <w14:ligatures w14:val="none"/>
    </w:rPr>
  </w:style>
  <w:style w:type="paragraph" w:customStyle="1" w:styleId="SPSBodyText">
    <w:name w:val="SPS Body Text"/>
    <w:basedOn w:val="Normal"/>
    <w:link w:val="SPSBodyTextChar"/>
    <w:qFormat/>
    <w:rsid w:val="00FC2522"/>
    <w:pPr>
      <w:jc w:val="both"/>
    </w:pPr>
    <w:rPr>
      <w:rFonts w:ascii="Arial" w:hAnsi="Arial"/>
      <w:color w:val="262626"/>
      <w:sz w:val="20"/>
      <w:szCs w:val="20"/>
    </w:rPr>
  </w:style>
  <w:style w:type="character" w:customStyle="1" w:styleId="SPSBodyTextChar">
    <w:name w:val="SPS Body Text Char"/>
    <w:link w:val="SPSBodyText"/>
    <w:rsid w:val="00FC2522"/>
    <w:rPr>
      <w:rFonts w:ascii="Arial" w:eastAsia="Times New Roman" w:hAnsi="Arial" w:cs="Tahoma"/>
      <w:color w:val="262626"/>
      <w:kern w:val="0"/>
      <w:sz w:val="20"/>
      <w:szCs w:val="20"/>
      <w:lang w:val="en-US"/>
      <w14:ligatures w14:val="none"/>
    </w:rPr>
  </w:style>
  <w:style w:type="paragraph" w:customStyle="1" w:styleId="SPSTitle">
    <w:name w:val="SPS Title"/>
    <w:basedOn w:val="SPSHeading"/>
    <w:link w:val="SPSTitleChar"/>
    <w:qFormat/>
    <w:rsid w:val="00FC2522"/>
    <w:pPr>
      <w:ind w:left="720"/>
    </w:pPr>
    <w:rPr>
      <w:sz w:val="96"/>
      <w:szCs w:val="96"/>
    </w:rPr>
  </w:style>
  <w:style w:type="character" w:customStyle="1" w:styleId="SPSHeadingChar">
    <w:name w:val="SPS Heading Char"/>
    <w:link w:val="SPSHeading"/>
    <w:rsid w:val="00FC2522"/>
    <w:rPr>
      <w:rFonts w:ascii="Arial" w:eastAsia="Times New Roman" w:hAnsi="Arial" w:cs="Arial"/>
      <w:color w:val="0070C0"/>
      <w:kern w:val="0"/>
      <w:sz w:val="40"/>
      <w:szCs w:val="36"/>
      <w:lang w:val="en-US"/>
      <w14:ligatures w14:val="none"/>
    </w:rPr>
  </w:style>
  <w:style w:type="character" w:customStyle="1" w:styleId="SPSTitleChar">
    <w:name w:val="SPS Title Char"/>
    <w:link w:val="SPSTitle"/>
    <w:rsid w:val="00FC2522"/>
    <w:rPr>
      <w:rFonts w:ascii="Arial" w:eastAsia="Times New Roman" w:hAnsi="Arial" w:cs="Arial"/>
      <w:color w:val="0070C0"/>
      <w:kern w:val="0"/>
      <w:sz w:val="96"/>
      <w:szCs w:val="96"/>
      <w:lang w:val="en-US"/>
      <w14:ligatures w14:val="none"/>
    </w:rPr>
  </w:style>
  <w:style w:type="character" w:styleId="UnresolvedMention">
    <w:name w:val="Unresolved Mention"/>
    <w:basedOn w:val="DefaultParagraphFont"/>
    <w:uiPriority w:val="99"/>
    <w:semiHidden/>
    <w:unhideWhenUsed/>
    <w:rsid w:val="00D52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_gocnxknybD5s9q4ML_ykabgcdWvcIuW/view" TargetMode="External"/><Relationship Id="rId13" Type="http://schemas.openxmlformats.org/officeDocument/2006/relationships/hyperlink" Target="https://www.kelsi.org.uk/__data/assets/pdf_file/0004/117256/Special-educational-needs-mainstream-core-standards.pdf"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drive.google.com/file/d/10mhkVZzq0ESbD9gAc1hQQBlEY9b1TWqu/view" TargetMode="External"/><Relationship Id="rId12" Type="http://schemas.openxmlformats.org/officeDocument/2006/relationships/hyperlink" Target="https://drive.google.com/file/d/1m8k7Kg-RKVJFyHpFJe5WKsjXLeHyFjsB/view"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ent.gov.uk/education-and-children/special-educational-need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file/d/1hOwS9TZ7lJ0Vn0kucrGQPtHTvEuYx3Pl/view" TargetMode="External"/><Relationship Id="rId24"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iask.org.uk/" TargetMode="External"/><Relationship Id="rId23" Type="http://schemas.openxmlformats.org/officeDocument/2006/relationships/image" Target="media/image3.jpeg"/><Relationship Id="rId10" Type="http://schemas.openxmlformats.org/officeDocument/2006/relationships/hyperlink" Target="https://drive.google.com/file/d/1ZzPJqWJ4So4S3WSi0PD1zicW_kl09W1G/view"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rive.google.com/file/d/1v2EEJMP2w7wwIx9tZVlRd8OS8onaI2y8/view" TargetMode="External"/><Relationship Id="rId14" Type="http://schemas.openxmlformats.org/officeDocument/2006/relationships/hyperlink" Target="mailto:senco@stjohnssevenoaks.co.uk" TargetMode="External"/><Relationship Id="rId22"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20</Pages>
  <Words>5235</Words>
  <Characters>29846</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Keely STANDING</dc:creator>
  <cp:keywords/>
  <dc:description/>
  <cp:lastModifiedBy>Laura Becker</cp:lastModifiedBy>
  <cp:revision>4</cp:revision>
  <dcterms:created xsi:type="dcterms:W3CDTF">2026-02-06T11:29:00Z</dcterms:created>
  <dcterms:modified xsi:type="dcterms:W3CDTF">2026-02-23T14:55:00Z</dcterms:modified>
</cp:coreProperties>
</file>